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cs="宋体" w:asciiTheme="minorEastAsia" w:hAnsiTheme="minorEastAsia" w:eastAsiaTheme="minorEastAsia"/>
          <w:bCs/>
          <w:kern w:val="36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  <w:t>附件4：</w:t>
      </w:r>
    </w:p>
    <w:p>
      <w:pPr>
        <w:widowControl/>
        <w:jc w:val="center"/>
        <w:outlineLvl w:val="0"/>
        <w:rPr>
          <w:rFonts w:ascii="方正小标宋_GBK" w:eastAsia="方正小标宋_GBK" w:cs="Times New Roman"/>
          <w:bCs/>
          <w:kern w:val="36"/>
          <w:sz w:val="32"/>
          <w:szCs w:val="32"/>
        </w:rPr>
      </w:pP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</w:rPr>
        <w:t>关于20</w:t>
      </w: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  <w:lang w:val="en-US" w:eastAsia="zh-CN"/>
        </w:rPr>
        <w:t>20</w:t>
      </w: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</w:rPr>
        <w:t>年伊宁县社会保险基金决算的说明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伊宁县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财政局关于20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伊宁县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社会保险基金决算的报告已报</w:t>
      </w:r>
      <w:r>
        <w:rPr>
          <w:rFonts w:hint="eastAsia" w:ascii="仿宋_GB2312" w:eastAsia="仿宋_GB2312"/>
          <w:sz w:val="32"/>
          <w:szCs w:val="32"/>
        </w:rPr>
        <w:t>伊宁县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人民政府和人大同意，现将有关情况公布如下：</w:t>
      </w:r>
    </w:p>
    <w:p>
      <w:pPr>
        <w:widowControl/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年，伊宁县社会保险基金总收入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95499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万元(决算报表中“小计数”，不含上下级往来，下同)，总支出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90860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-3778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37144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万元。分项情况如下：</w:t>
      </w:r>
    </w:p>
    <w:p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 企业职工基本养老保险基金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16195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15346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万元,</w:t>
      </w:r>
      <w:r>
        <w:rPr>
          <w:rFonts w:hint="eastAsia" w:ascii="仿宋_GB2312" w:eastAsia="仿宋_GB2312"/>
          <w:sz w:val="32"/>
          <w:szCs w:val="32"/>
        </w:rPr>
        <w:t>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670</w:t>
      </w:r>
      <w:r>
        <w:rPr>
          <w:rFonts w:hint="eastAsia" w:ascii="仿宋_GB2312" w:eastAsia="仿宋_GB2312"/>
          <w:sz w:val="32"/>
          <w:szCs w:val="32"/>
        </w:rPr>
        <w:t>万元。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28248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28051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万元。本年收支结余-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1727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万元，其中：个人账户滚存结余0万元。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7545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5305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5832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5802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1713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17497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三、机关事业单位基本养老保险基金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29928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20849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9061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35631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35614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万元。本年收支结余-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5704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四、城镇职工基本医疗保险基金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14144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万元，其中：基本医疗保险费收入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14105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5761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5742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13021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万元，其中：个人账户滚存结余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12515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ind w:firstLine="480"/>
        <w:jc w:val="left"/>
        <w:rPr>
          <w:rFonts w:hint="eastAsia" w:ascii="黑体" w:hAnsi="宋体" w:eastAsia="黑体" w:cs="宋体"/>
          <w:bCs/>
          <w:kern w:val="0"/>
          <w:sz w:val="32"/>
          <w:szCs w:val="32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五、居民基本医疗保险基金</w:t>
      </w:r>
      <w:r>
        <w:rPr>
          <w:rFonts w:hint="eastAsia" w:ascii="黑体" w:hAnsi="宋体" w:eastAsia="黑体" w:cs="宋体"/>
          <w:bCs/>
          <w:kern w:val="0"/>
          <w:sz w:val="32"/>
          <w:szCs w:val="32"/>
          <w:lang w:eastAsia="zh-CN"/>
        </w:rPr>
        <w:t>（含生育保险基金）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26434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万元，其中：个人缴费收入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9814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16583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13906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13906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776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  <w:bookmarkStart w:id="0" w:name="_GoBack"/>
      <w:bookmarkEnd w:id="0"/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六、工伤保险基金</w:t>
      </w:r>
    </w:p>
    <w:p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val="en-US" w:eastAsia="zh-CN"/>
        </w:rPr>
        <w:t>240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万元，其中：工伤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744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万元，其中，工伤保险待遇支出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734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七、失业保险基金</w:t>
      </w:r>
    </w:p>
    <w:p>
      <w:pPr>
        <w:ind w:firstLine="640" w:firstLineChars="200"/>
        <w:jc w:val="lef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1013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万元，其中：失业保险费收入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998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738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万元，其中，失业保险金支出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383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3355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1F8D"/>
    <w:rsid w:val="000168B8"/>
    <w:rsid w:val="00017B23"/>
    <w:rsid w:val="00022C5D"/>
    <w:rsid w:val="0002505B"/>
    <w:rsid w:val="00044575"/>
    <w:rsid w:val="0006554E"/>
    <w:rsid w:val="000953CF"/>
    <w:rsid w:val="000A1749"/>
    <w:rsid w:val="000B26EE"/>
    <w:rsid w:val="000C4226"/>
    <w:rsid w:val="000F0557"/>
    <w:rsid w:val="0011392C"/>
    <w:rsid w:val="00131C2C"/>
    <w:rsid w:val="00185484"/>
    <w:rsid w:val="001A2DFD"/>
    <w:rsid w:val="001B64ED"/>
    <w:rsid w:val="001C4683"/>
    <w:rsid w:val="001D47A2"/>
    <w:rsid w:val="00213893"/>
    <w:rsid w:val="002367BE"/>
    <w:rsid w:val="0024779D"/>
    <w:rsid w:val="00276CA3"/>
    <w:rsid w:val="002C5996"/>
    <w:rsid w:val="003116A6"/>
    <w:rsid w:val="0032224B"/>
    <w:rsid w:val="003571F5"/>
    <w:rsid w:val="003636EE"/>
    <w:rsid w:val="00371503"/>
    <w:rsid w:val="00371757"/>
    <w:rsid w:val="003D2946"/>
    <w:rsid w:val="004A23A5"/>
    <w:rsid w:val="00502C75"/>
    <w:rsid w:val="0052335F"/>
    <w:rsid w:val="00532038"/>
    <w:rsid w:val="005377AB"/>
    <w:rsid w:val="00547018"/>
    <w:rsid w:val="0055346E"/>
    <w:rsid w:val="00561694"/>
    <w:rsid w:val="005809E3"/>
    <w:rsid w:val="00586A7A"/>
    <w:rsid w:val="005871B4"/>
    <w:rsid w:val="005B1F8D"/>
    <w:rsid w:val="005B2ABC"/>
    <w:rsid w:val="005C2296"/>
    <w:rsid w:val="005C798B"/>
    <w:rsid w:val="005E7F26"/>
    <w:rsid w:val="00607113"/>
    <w:rsid w:val="00611BCE"/>
    <w:rsid w:val="00634AD8"/>
    <w:rsid w:val="00685DC6"/>
    <w:rsid w:val="006A5157"/>
    <w:rsid w:val="006B09A7"/>
    <w:rsid w:val="006E5FC6"/>
    <w:rsid w:val="00745444"/>
    <w:rsid w:val="00780534"/>
    <w:rsid w:val="007C2132"/>
    <w:rsid w:val="00816BD2"/>
    <w:rsid w:val="00852DC4"/>
    <w:rsid w:val="00853292"/>
    <w:rsid w:val="00862D79"/>
    <w:rsid w:val="008A108D"/>
    <w:rsid w:val="008C41D8"/>
    <w:rsid w:val="008F6201"/>
    <w:rsid w:val="00915FF6"/>
    <w:rsid w:val="0091625A"/>
    <w:rsid w:val="00A20B66"/>
    <w:rsid w:val="00A265D4"/>
    <w:rsid w:val="00A45D8A"/>
    <w:rsid w:val="00A73D74"/>
    <w:rsid w:val="00AB49DC"/>
    <w:rsid w:val="00AC0554"/>
    <w:rsid w:val="00AC11F5"/>
    <w:rsid w:val="00AF0AFC"/>
    <w:rsid w:val="00B0708D"/>
    <w:rsid w:val="00B317AF"/>
    <w:rsid w:val="00B533B6"/>
    <w:rsid w:val="00BA7E35"/>
    <w:rsid w:val="00BB79E7"/>
    <w:rsid w:val="00BF1FF1"/>
    <w:rsid w:val="00C15611"/>
    <w:rsid w:val="00C91A0D"/>
    <w:rsid w:val="00CA68D8"/>
    <w:rsid w:val="00D01F22"/>
    <w:rsid w:val="00D2138A"/>
    <w:rsid w:val="00D44288"/>
    <w:rsid w:val="00D778D4"/>
    <w:rsid w:val="00D871CD"/>
    <w:rsid w:val="00DA6FEB"/>
    <w:rsid w:val="00E0328F"/>
    <w:rsid w:val="00E2067D"/>
    <w:rsid w:val="00EA70C9"/>
    <w:rsid w:val="00EB0B55"/>
    <w:rsid w:val="00F3142D"/>
    <w:rsid w:val="00F525B3"/>
    <w:rsid w:val="00F54DD9"/>
    <w:rsid w:val="00F84A41"/>
    <w:rsid w:val="00FA60E6"/>
    <w:rsid w:val="01D25DC9"/>
    <w:rsid w:val="05EA78E9"/>
    <w:rsid w:val="0D266BB6"/>
    <w:rsid w:val="0E38405B"/>
    <w:rsid w:val="11D76B93"/>
    <w:rsid w:val="12CD16AB"/>
    <w:rsid w:val="2B34200C"/>
    <w:rsid w:val="2DDC2603"/>
    <w:rsid w:val="2FA707B5"/>
    <w:rsid w:val="34156A11"/>
    <w:rsid w:val="345B4220"/>
    <w:rsid w:val="400954F5"/>
    <w:rsid w:val="40A47A38"/>
    <w:rsid w:val="50ED28D9"/>
    <w:rsid w:val="53EC6E60"/>
    <w:rsid w:val="58587E18"/>
    <w:rsid w:val="5B3C099D"/>
    <w:rsid w:val="5E092CEB"/>
    <w:rsid w:val="5F272ACF"/>
    <w:rsid w:val="669C6EEC"/>
    <w:rsid w:val="67D33DA8"/>
    <w:rsid w:val="718214CF"/>
    <w:rsid w:val="7B137C04"/>
    <w:rsid w:val="7E4122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3</Pages>
  <Words>179</Words>
  <Characters>1025</Characters>
  <Lines>8</Lines>
  <Paragraphs>2</Paragraphs>
  <TotalTime>9</TotalTime>
  <ScaleCrop>false</ScaleCrop>
  <LinksUpToDate>false</LinksUpToDate>
  <CharactersWithSpaces>1202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WPS_1505072183</cp:lastModifiedBy>
  <cp:lastPrinted>2018-03-05T11:44:00Z</cp:lastPrinted>
  <dcterms:modified xsi:type="dcterms:W3CDTF">2021-08-12T08:45:05Z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E509C7E4A4FF499E93BF7124504C6F64</vt:lpwstr>
  </property>
</Properties>
</file>