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2021年生猪（牛羊）调出大县中央奖励资金（第二批）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伊宁县农业农村局</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伊宁县农业农村局</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张前锋</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2022年05月23日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伊宁县根据《伊犁州2021年生猪（牛羊）调出大县中央奖励资金使用管理办法》文件精神，结合我县实际，编制了《伊宁县2021年牛羊调出大县奖励资金》项目实施方案，并获批建设。</w:t>
        <w:br/>
        <w:t/>
        <w:br/>
        <w:t>（1）项目背景，主要内容及实施情况</w:t>
        <w:br/>
        <w:t>坚持以调优畜群畜种结构、品种改良和转变农牧民养殖观念为突破口，坚持实施“小畜换大畜、土种换良种、小群体大规模”的发展战略，实现五个转化和五个升级。伊宁县根据自治区财政厅《关于提前下达2021年生猪（牛羊）调出大县奖励资金预算指标的通知》（新财建〔2020〕225号），伊犁州财政局《关于提前下达 2021年生猪（牛羊）调出大县奖励资金预算指标的通知》（伊州财建〔2020〕135号），《生猪（牛羊）调出大县奖励资金管理办法》（财建〔2015〕778号），结合实际，申报了2021年生猪（牛羊）调出大县中央奖励资金项目，通过了州级评审，并实施。项目的实施帮助伊宁县建立健全、配套完善良种繁育体系、良种监测监督体系、卫生防疫体系，采用引种、选育提纯等技术手段，提升畜群良种品质，夯实畜牧业生产基础，积极推广常温人工授精、冷冻精液配种和良种杂交等适用技术，扩大良种率，提高养殖业整体水平，保障畜牧业高效、健康、有序地发展。</w:t>
        <w:br/>
        <w:t/>
        <w:br/>
        <w:t xml:space="preserve">    主要内容及实施情况</w:t>
        <w:br/>
        <w:t>主要内容：</w:t>
        <w:br/>
        <w:t>1.马配种站围栏补充建设子项目，投资10万元；</w:t>
        <w:br/>
        <w:t>2.多胎羊种羊购置补助子项目，投资27万元；</w:t>
        <w:br/>
        <w:t>实施情况：</w:t>
        <w:br/>
        <w:t>项目申报情况：</w:t>
        <w:br/>
        <w:t>本项目于2021年5月23日由伊宁县农业农村局申报投资计划，州畜牧兽医局审批通过。</w:t>
        <w:br/>
        <w:t>项目实施情况：</w:t>
        <w:br/>
        <w:t>1.马配种站围栏补充建设子项目：于2021年6月19日通过确定伊宁县第一建筑有限责任公司建设马配种站建设围栏，于2021年8月30日完工并验收。</w:t>
        <w:br/>
        <w:t>2.多胎羊种羊购置补助子项目，于2021年9月20日完成确定多胎羊种羊购置补助对象，于2021年9月29日发放补助款。</w:t>
        <w:br/>
        <w:t>（2)资金投入和使用情况</w:t>
        <w:br/>
        <w:t>资金投入情况：该项目年初预算数37万元，预算追加（或调减）数0万元，全年预算数为37万元，预算调整率0%。截至2021年12月29日，该项目实际总投入37万元，实际总投入占比100%（实际总投入数/全年预算数*100%）。截至2021年12月29日，该项目资金落实到位37万元，资金落实到位率100%，资金来源为2021年生猪（牛羊）调出大县中央奖励资金项目（第二批）。</w:t>
        <w:br/>
        <w:t>资金使用情况：该项目年初预算数37万元，全年预算数37万元，全年执行数37万元，全年预算执行率为100%，用于：</w:t>
        <w:br/>
        <w:t>1）马配种站建设子项目，支付10万元；</w:t>
        <w:br/>
        <w:t>2）多胎羊种羊购置补助子项目，支付27万元；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w:t>
        <w:br/>
        <w:t>补齐牛羊、生猪生产环节良种引进繁育、粪污处理、动物防疫、饲草料基地建设、保险以及流通加工环节的冷链物流、仓储、加工设施设备、畜产品质量安全、科技培训等方面畜牧业短板，提高肉牛肉羊增产能力。</w:t>
        <w:br/>
        <w:t>（2）阶段性目标：</w:t>
        <w:br/>
        <w:t>2.1 2021年11月30日前完成马配种站建设子项目，即：建设马配种站1座，以保障伊宁县马品种改良工作顺利开展，提高农牧民人工受精技术优势认识，避免草料的浪费，降低成本，提高收入。</w:t>
        <w:br/>
        <w:t>2.2 2021年11月30日前完成多胎羊种羊购置补助子项目，即：群众购买多胎羊种公羊150只，每只补助1800元，以助力伊宁县品种改良工作顺利开展。</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通过绩效评价，客观地评判项目的管理绩效，了解和掌握2021年生猪（牛羊）调出大县中央奖励资金项目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2021年生猪（牛羊）调出大县中央奖励资金项目（第二批）</w:t>
        <w:br/>
        <w:t>（3）绩效评价范围：</w:t>
        <w:br/>
        <w:t>本次评价从项目决策（包括绩效目标、决策过程）、项目管理（包括项目资金、项目实施）、项目产出（包括项目产出数量、产出质量、产出时效和产出成本）、项目效益四个维度进行2021年生猪（牛羊）调出大县中央奖励资金项目评价，评价核心为专项资金的支出完成情况和效果。</w:t>
        <w:br/>
        <w:t/>
        <w:br/>
        <w:t>2. 绩效评价原则、评价指标体系（附表说明）、评价方法、评价标准等</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2021年生猪（牛羊）调出大县中央奖励资金项目（第二批）支出绩效评价得分：94分。</w:t>
        <w:br/>
        <w:t>2021年生猪（牛羊）调出大县中央奖励资金项目（第二批）支出绩效评价指标体系表</w:t>
        <w:br/>
        <w:t/>
        <w:br/>
        <w:t>一级指标	二级指标	三级指标	指标解释	分值	得分</w:t>
        <w:br/>
        <w:t>决策	项目立项　	立项依据</w:t>
        <w:br/>
        <w:t>充分性	项目立项是否符合法律法规、相关政策、发展规划以及部门职责，用以反映和考核项目立项依据情况。	6	6</w:t>
        <w:br/>
        <w:t>		立项程序</w:t>
        <w:br/>
        <w:t>规范性	项目申请、设立过程是否符合相关要求，用以反映和考核项目立项的规范情况	6	6</w:t>
        <w:br/>
        <w:t>	绩效目标	绩效目标</w:t>
        <w:br/>
        <w:t>合理性	项目所设定的绩效目标是否依据充分，是否符合客观实际，用以反映和考核项目绩效目标与项目实施的相符情况。	5	5</w:t>
        <w:br/>
        <w:t>		绩效指标</w:t>
        <w:br/>
        <w:t>明确性	依据绩效目标设定的绩效指标是否清晰、细化、可衡量等，用以反映和考核项目绩效目标的明细化情况。	5	5</w:t>
        <w:br/>
        <w:t>	资金投入</w:t>
        <w:br/>
        <w:t>　	预算编制</w:t>
        <w:br/>
        <w:t>科学性	项目预算编制是否经过科学论证、有明确标准，资金额度与年度目标是否相适应，用以反映和考核项目预算编制的科学性、合理性情况。	6	5</w:t>
        <w:br/>
        <w:t>		资金分配</w:t>
        <w:br/>
        <w:t>合理性	项目预算资金分配是否有测算依据，与补助单位或地方实际是否相适应，用以反映和考核项目预算资金分配的科学性、合理性情况。	6	5</w:t>
        <w:br/>
        <w:t>过程	资金管理	资金到位率	实际到位资金与预算资金的比率，用以反映和考核资金落实情况对项目实施的总体保障程度。	6	6</w:t>
        <w:br/>
        <w:t>		预算执行率	项目预算资金是否按照计划执行，用以反映或考核项目预算执行情况	6	6</w:t>
        <w:br/>
        <w:t>	资金管理	资金使用</w:t>
        <w:br/>
        <w:t>合规性	项目资金使用是否符合相关的财务管理制度规定，用以反映和考核项目资金的规范运行情况。	6	6</w:t>
        <w:br/>
        <w:t>	组织实施</w:t>
        <w:br/>
        <w:t>　	管理制度</w:t>
        <w:br/>
        <w:t>健全性	项目实施单位的财务和业务管理制度是否健全，用以反映和考核财务和业务管理制度对项目顺利实施的保障情况。	6	6</w:t>
        <w:br/>
        <w:t>		制度执行</w:t>
        <w:br/>
        <w:t>有效性	项目实施是否符合相关管理规定，用以反映和考核相关管理制度的有效执行情况。	6	6</w:t>
        <w:br/>
        <w:t>产出	产出数量	实际完成率	项目实施的实际产出数与计划产出数的比率，用以反映和考核项目产出数量目标的实现程度。	6	6</w:t>
        <w:br/>
        <w:t>	产出质量	质量达标率	项目完成的质量达标产出数与实际产出数的比率，用以反映和考核项目产出质量目标的实现程度。	6	6</w:t>
        <w:br/>
        <w:t>	产出时效	完成及时性	项目实际完成时间与计划完成时间的比较，用以反映和考核项目产出时效目标的实现程度。	6	6</w:t>
        <w:br/>
        <w:t>	产出成本	成本节约率	完成项目计划工作目标的实际节约成本与计划成本的比率，用以反映和考核项目的成本节约程度。	6	6</w:t>
        <w:br/>
        <w:t>效益　	项目效益　	实施效益	项目实施所产生的效益。	6	3</w:t>
        <w:br/>
        <w:t>		满意度	社会公众或服务对象对项目实施效果的满意程度。	6	5</w:t>
        <w:br/>
        <w:t>总分		100	94</w:t>
        <w:br/>
        <w:t>（3）评价方法</w:t>
        <w:br/>
        <w:t>本次项目支出绩效自评采用因素分析法，原因为：本项目为建设、补助混合类型项目，因项目实施过程中存在的变动因素（成本增长、实施效果变动等）较多，故采用因素分析法。</w:t>
        <w:br/>
        <w:t>（4）评价标准</w:t>
        <w:br/>
        <w:t>本次项目支出绩效自评采用计划标准，原因是：因本项目预算支出后预期的产出效益是明确的，故以预先制定的目标、计划、预算、定额等作为评价标准。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1.12022年3月1日，伊宁县农业农村局成立2021年生猪（牛羊）调出大县中央奖励资金项目预算绩效自评工作评价小组</w:t>
        <w:br/>
        <w:t>小组负责人：张前峰                 农业农村局副局长</w:t>
        <w:br/>
        <w:t>小组  成员：吴卫明                 畜牧兽医发展中心支部书记</w:t>
        <w:br/>
        <w:t>张磊磊                 畜牧兽医发展中心副主任</w:t>
        <w:br/>
        <w:t>阿不都拉               畜牧兽医发展中心副主任</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 xml:space="preserve">2.2  与项目实施负责人沟通，了解资金的内容、操作流程、管理机制、资金使用方向等情况，分析形成初步结论。  </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本项目严格按照科学公正、统筹兼顾、激励约束、公开透明的绩效评价原则，采用因素分析法，坚持计划标准对本项目的立项、项绩效目标、资金投入、资金管理、组织实施、产出数量、产出质量、产出时效、产出成本、项目效益进行了综合评价。</w:t>
        <w:br/>
        <w:t>评价结论:</w:t>
        <w:br/>
        <w:t>本项目得分情况如下：</w:t>
        <w:br/>
        <w:t>项目决策32分；</w:t>
        <w:br/>
        <w:t>项目过程30分；</w:t>
        <w:br/>
        <w:t>项目产出24分；</w:t>
        <w:br/>
        <w:t>项目效益8分。</w:t>
        <w:br/>
        <w:t>本项目的决策、过程、产出、效益均达到了预期要求，最终得分为94分，项目达成年度指标。（若得分未达100分，则填写：本项目的决策、过程、产出、效益大部分达到了预期要求，最终得分为94分，实施效益指标未达成年度指标的原因是：本项目编制科学论证略有欠缺以及受疫情影响牛羊肉增产能力有所下降。</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1.自治区财政厅《关于提前下达2021年生猪（牛羊）调出大县奖励资金预算指标的通知》（新财建〔2020〕225号）。</w:t>
        <w:br/>
        <w:t>2.伊犁州财政局《关于提前下达 2021年生猪（牛羊）调出大县奖励资金预算指标的通知》（伊州财建〔2020〕135号）。</w:t>
        <w:br/>
        <w:t>3.伊犁州畜牧兽医局《2021年伊犁州直生猪（牛羊）调出大县中央奖励资金使用管理办法》（伊州牧办〔2021〕1号）。</w:t>
        <w:br/>
        <w:t>本项目为建设、采购、补助混合类型项目，无立项过程，依据上述3条国家政策及项目资金批复，项目资金使用依据充分且合理。2)立项程序规范性</w:t>
        <w:br/>
        <w:t>①项目立项程序：本项目为补助类项目，无项目立项程序，提报补助发放申请等均按照时间进度要求及资金批复等相关规定进行；</w:t>
        <w:br/>
        <w:t>②审批文件、材料：本项目审批文件有：《关于下达2021年生猪（牛羊）调出大县中央奖励资金投资计划的通知》，审批文件及材料齐全；</w:t>
        <w:br/>
        <w:t>③项目事前工作：本项目已经过必要的绩效评估、集体决策。</w:t>
        <w:br/>
        <w:t>(3)绩效目标合理性</w:t>
        <w:br/>
        <w:t>2021年生猪（牛羊）调出大县中央奖励资金项目（第二批）设立了项目绩效目标，与畜牧业高质量发展具有相关性，项目的预期产出效益和效果也均能符合正常的业绩水平，并且与预算确定的项目投资额或资金量相匹配。</w:t>
        <w:br/>
        <w:t>(4)绩效指标明确性</w:t>
        <w:br/>
        <w:t>2021年生猪（牛羊）调出大县中央奖励资金项目（第二批）将项目绩效目标细化分解为具体的绩效指标，一级指标共3条，二级指标共7条，三级指标共10条，其中量化指标条数共8条，所有绩效指标均通过清晰、可衡量的指标值予以体现，并且做到了与项目目标任务数或计划数相对应。</w:t>
        <w:br/>
        <w:t>(5)预算编制科学性</w:t>
        <w:br/>
        <w:t xml:space="preserve">    本项目实施内容为支持畜牧业高质量发展相关内容共11项，资金使用严格按照项目财务管理制度及预算批复内容进行，项目预算编制根据补助标准进行计算，预算数经过伊宁县农业农村局党组会议确定，预算内容与项目内容无偏差，预算额度测算依据充分，项目投资额与工作任务匹配性100%，不存在偏差性。</w:t>
        <w:br/>
        <w:t>(6)资金分配合理性</w:t>
        <w:br/>
        <w:t xml:space="preserve">    本项目预算资金分配依据《关于下达2021年生猪（牛羊）调出大县中央奖励资金投资计划的通知》（伊州牧发〔2021〕18号），项目资金分配额度无偏低或偏高情况，分配额度合理。项目单位为伊宁县农业农村局位于伊宁县，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实际到位资金37万元，预算资金37万元，资金到位率100%。</w:t>
        <w:br/>
        <w:t>(2)预算执行率</w:t>
        <w:br/>
        <w:t>年初预算数37万元，全年预算数37万元，全年执行数37万元，预算执行率为100%。</w:t>
        <w:br/>
        <w:t>(3)资金使用合规性3.1 资金使用符合、财务管理制度以及有关专项资金管理办法的规定；</w:t>
        <w:br/>
        <w:t>3.2 资金的拨付严格按照伊宁县农业农村局资金拨付审批程序进行：由伊宁县农业农村局项目办提交付款申请书到分管领导确认，经审批后提交局党组会议通过，局财经领导小组组长签批，项目资金拨付手续齐全由财务科进行支付。资金拨付手续有：付款申请书、发票、伊宁县国家、自治区投资建设工程资金拨付单、工程项目跟踪确认单、工程及采购合同。3.3 本项目资金规定的用途为：生猪（牛羊）生产环节的圈舍改造、良种引进、粪污处理、防疫、保险、牛羊饲草料基地建设，以及流通加工环节的冷链物流、仓储、加工设施设备、畜产品质量安全、科技培训等方面的支出。符合项目预算批复规定的用途；</w:t>
        <w:br/>
        <w:t>3.4 项目资金截至2021年12月29日已拨付至100%，过程不存在截留、挤占、挪用、虚列支出等情况。</w:t>
        <w:br/>
        <w:t>(4)管理制度健全性</w:t>
        <w:br/>
        <w:t>4.1 本项目已制定《伊宁县伊宁县农业农村局2021年生猪（牛羊）调出大县中央奖励资金项目财务管理制度》、《伊宁县伊宁县农业农村局2021年生猪（牛羊）调出大县中央奖励资金项目业务管理制度》，管理制度健全；</w:t>
        <w:br/>
        <w:t>4.2 本项目财务及业务管理制度符合《中华人民共和国政府采购法》、《中华人民共和国会计法》等相关法律法规，财务和业务管理制度已经过政府审批通过，确保了各项制度的合法合规性及完整性。</w:t>
        <w:br/>
        <w:t>(5)制度执行有效性</w:t>
        <w:br/>
        <w:t>5.1 项目的审批、实施过程均遵守相关法律法规和相关管理规定；</w:t>
        <w:br/>
        <w:t>5.2 本项目无调整情况；</w:t>
        <w:br/>
        <w:t>5.3 项目预算批复、资金拨付批复等资料齐全并已及时归档。</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3.1 资金使用符合、财务管理制度以及有关专项资金管理办法的规定；</w:t>
        <w:br/>
        <w:t>3.2 资金的拨付严格按照伊宁县农业农村局资金拨付审批程序进行：由伊宁县农业农村局项目办提交付款申请书到分管领导确认，经审批后提交局党组会议通过，局财经领导小组组长签批，项目资金拨付手续齐全由财务科进行支付。资金拨付手续有：付款申请书、发票、伊宁县国家、自治区投资建设工程资金拨付单、工程项目跟踪确认单、工程及采购合同。3.3 本项目资金规定的用途为：生猪（牛羊）生产环节的圈舍改造、良种引进、粪污处理、防疫、保险、牛羊饲草料基地建设，以及流通加工环节的冷链物流、仓储、加工设施设备、畜产品质量安全、科技培训等方面的支出。符合项目预算批复规定的用途；</w:t>
        <w:br/>
        <w:t>3.4 项目资金截至2021年12月29日已拨付至100%，过程不存在截留、挤占、挪用、虚列支出等情况。</w:t>
        <w:br/>
        <w:t>(4)管理制度健全性</w:t>
        <w:br/>
        <w:t>4.1 本项目已制定《伊宁县伊宁县农业农村局2021年生猪（牛羊）调出大县中央奖励资金项目财务管理制度》、《伊宁县伊宁县农业农村局2021年生猪（牛羊）调出大县中央奖励资金项目业务管理制度》，管理制度健全；</w:t>
        <w:br/>
        <w:t>4.2 本项目财务及业务管理制度符合《中华人民共和国政府采购法》、《中华人民共和国会计法》等相关法律法规，财务和业务管理制度已经过政府审批通过，确保了各项制度的合法合规性及完整性。</w:t>
        <w:br/>
        <w:t>(5)制度执行有效性</w:t>
        <w:br/>
        <w:t>5.1 项目的审批、实施过程均遵守相关法律法规和相关管理规定；</w:t>
        <w:br/>
        <w:t>5.2 本项目无调整情况；</w:t>
        <w:br/>
        <w:t>5.3 项目预算批复、资金拨付批复等资料齐全并已及时归档。</w:t>
        <w:br/>
        <w:t>5.4 项目实施的人员条件、信息支撑等均已落实到位。</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项目效益情况</w:t>
        <w:br/>
        <w:t>我单位2021年生猪（牛羊）调出大县中央奖励资金项目截止到2021年12月31日，已完成100%，项目的实施保障降低对粪污对生态环境影响。</w:t>
        <w:br/>
        <w:t>（1）项目实施的生态效益分析</w:t>
        <w:br/>
        <w:t>指标1：降低对粪污对生态环境影响，指标值：有效降低，实际完成值有效降低，指标完成率100%，指标偏差率0%，偏差原因：无。</w:t>
        <w:br/>
        <w:t>（2）项目实施的可持续影响分析</w:t>
        <w:br/>
        <w:t>指标1：提高牛羊肉增产能力，指标值：持续提高 ，实际完成值为减低，指标完成率0%，指标偏差率100%，偏差原因：2020年多次疫情防控，刺激我县群众牛羊于本地屠宰销售，以及肉品外调激增，2021年市场流通恢复，肉品屠宰及外调下降，活畜调运增加。</w:t>
        <w:br/>
        <w:t>5.项目满意度指标完成情况分析</w:t>
        <w:br/>
        <w:t>指标1：受益群众满意度，指标值：&gt;=90% ，实际完成值90%，指标完成率100%（，指标偏差率0%，偏差原因：无。</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（1）是管理愈加规范。制定了专项资金管理工作制度，明确了资金付款流程，统一了资金申请手续，做到了层层审核、层层负责、层层把关，补助支出资金全部要求专户发放。</w:t>
        <w:b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存在的问题：</w:t>
        <w:br/>
        <w:t>因从事畜牧业发展研究人员紧缺，项目前期摸底不及时，间接影响项目制定。</w:t>
        <w:br/>
        <w:t>改进措施：</w:t>
        <w:br/>
        <w:t>联合对本地情况更熟悉的各乡镇分管领导、兽医站、动监所等单位负责人，共同制定各项项目内容，使畜牧业发展方向更明确，对项目的真实性、项目的建设条件、项目建设的需求更了解，提高项目申报质量，前移项目评审把关。</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br/>
        <w:t>（2）健全制度，加强督促。针对项目实施中存在的问题，进一步完善相关制度，加强督促检查；同时及时完善资料，妥善保管档案。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本次预算绩效评价所采集的数据因为采集时间、数据来源等诸多因素的影响，可能会出现一定的偏差，进而对评价结果存在影响；</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