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伊宁县重点生态功能区监测项目</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伊宁县环保局（本级）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伊宁县环保局（本级）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艾克拉木</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2022年04月24日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根据《关于印发&lt;2020年国家重点生态功能区县域生态环境质量监测评价与考核工作实施方案&gt;的通知》和《关于做好伊犁州直2021年生态环境监测工作的通知》（伊州环发[2021]42号）等文件。</w:t>
        <w:br/>
        <w:t xml:space="preserve">    主要内容及实施情况</w:t>
        <w:br/>
        <w:t>主要内容：</w:t>
        <w:br/>
        <w:t>本项目资金主要用于县域环境检测、编制生态功能区环境报告等。</w:t>
        <w:br/>
        <w:t>实施情况：</w:t>
        <w:br/>
        <w:t>1）经费拨付申报情况：本项目于2021年3月4日由伊犁州生态环境局伊宁县分局填报伊宁县生态功能区环境监测和生态功能区环境报告编制项目经费申请并报县人民政府财经领导小组上会由财政局审批通过。</w:t>
        <w:br/>
        <w:t>2）项目实施情况：本项目于2021年1月1日拨付120经费资金，主要用于县域环境检测、编制生态功能区环境报告等；于2021年4月15日拨付36.6998万元经费资金，主要用于第一季度县域环境检测、编制生态功能区环境报告等费用；于2021年4月15日拨付3.975万元经费资金，主要用于突发环境应急预案编制费用。于2021年12月1日拨付38.8252万元经费资金，主要用于第二、三季度县域环境检测、编制生态功能区环境报告等费用；于2021年12月1日拨付19.5万元经费资金，主要用于水源地撤销与变更技术报告编制费用；于2021年12月1日拨付21万元经费资金，主要用于伊宁县农村生活污水治理专项规划编制费用。</w:t>
        <w:br/>
        <w:t>（2)资金投入和使用情况</w:t>
        <w:br/>
        <w:t>资金投入情况：该项目年初预算数120万元，预算追加（或调减）数0万元，全年预算数为120万元，预算调整率0%。截至2021年12月31日，该项目实际总投入120万元，实际总投入占比100%。截至2021年12月31日，该项目资金落实到位120万元，资金落实到位率100%，资金来源为国家重点生态功能区转移支付资金。</w:t>
        <w:br/>
        <w:t>资金使用情况：该项目年初预算数120万元，全年预算数120万元，全年执行数120万元，全年预算执行率为100%，用于：</w:t>
        <w:br/>
        <w:t>1）伊宁县生态功能区环境监测和生态功能区环境报告编制项目经费支出120万元；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突出以生态环境质量改善为核心，坚持科学监测、综合评价、测管协同原则，为国家重点生态功能区财政转移支付提供科学依据，为生态文明建设成效考核提供技术支撑。</w:t>
        <w:br/>
        <w:t>（2）阶段性目标：</w:t>
        <w:br/>
        <w:t>2.1 2021年3月31日前完成第一季度县域环境检测、编制生态功能区环境报告等工作，保障县域内重点生态功能区、农村环境质量、千吨万人水源地、大型灌区的环境监测数据及报告在4月10日前报送自治区；</w:t>
        <w:br/>
        <w:t>2.2  2021年6月31日前完成第二季度县域环境检测、编制生态功能区环境报告等工作，保障县域内重点生态功能区、农村环境质量、千吨万人水源地、大型灌区的环境监测数据及报告在7月10日前报送自治区；</w:t>
        <w:br/>
        <w:t>2.3 2021年9月30日前完成第三季度县域环境检测、编制生态功能区环境报告等工作，保障县域内重点生态功能区、农村环境质量、千吨万人水源地、大型灌区的环境监测数据及报告在10月10日前报送自治区；</w:t>
        <w:br/>
        <w:t>2.4 2021年12月31日前完成第四季度县域环境检测、编制生态功能区环境报告等工作，保障县域内重点生态功能区、农村环境质量、千吨万人水源地、大型灌区的环境监测数据及报告在2022年1月10日前报送自治区；</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伊宁县生态功能区环境监测和生态功能区环境报告编制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伊宁县生态功能区环境监测和生态功能区环境报告编制项目</w:t>
        <w:br/>
        <w:t>（3）绩效评价范围：</w:t>
        <w:br/>
        <w:t>本次评价从项目决策（包括绩效目标、决策过程）、项目管理（包括项目资金、项目实施）、项目产出（包括项目产出数量、产出质量、产出时效和产出成本）、项目效益四个维度进行伊宁县生态功能区环境监测和生态功能区环境报告编制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伊宁县生态功能区环境监测和生态功能区环境报告编制项目支出绩效评价得分：95分。</w:t>
        <w:br/>
        <w:t/>
        <w:br/>
        <w:t>伊宁县生态功能区环境监测和生态功能区环境报告编制项目支出绩效评价指标体系表</w:t>
        <w:br/>
        <w:t/>
        <w:br/>
        <w:t>（3）评价方法</w:t>
        <w:br/>
        <w:t>本次项目支出绩效自评采用因素分析法，原因为：本项目为经费类型项目，因项目实施过程中存在的变动因素（成本增长、实施效果变动等）较多，故采用因素分析法。</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2021年1月1日，开始前期准备工作：</w:t>
        <w:br/>
        <w:t>1.12022年3月1日，伊犁州生态环境局伊宁县分局成立伊宁县生态功能区环境监测和生态功能区环境报告编制项目预算绩效自评工作评价小组（小组负责人：刘华东，小组成员：沈冲、唐忠君、马立异、艾克拉木）；</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因素分析法，坚持计划标准对本项目的立项、项绩效目标、资金投入、资金管理、组织实施、产出数量、产出质量、产出时效、产出成本、项目效益进行了综合评价。</w:t>
        <w:br/>
        <w:t>评价结论:</w:t>
        <w:br/>
        <w:t>本项目得分情况如下：</w:t>
        <w:br/>
        <w:t>项目决策36分；</w:t>
        <w:br/>
        <w:t>项目过程30分；</w:t>
        <w:br/>
        <w:t>项目产出24分；</w:t>
        <w:br/>
        <w:t>项目效益10分。</w:t>
        <w:br/>
        <w:t>本项目的决策、过程、产出、效益均达到了预期要求，最终得分为95分，本项目的决策、过程、产出、效益大部分达到了预期要求，最终得分为95分，产出指标和效益指标未达成年度指标的原因是：该项目不产生实质性经济效益，监测结果群众知晓率较低。</w:t>
        <w:br/>
        <w:t>2.相关评分表</w:t>
        <w:br/>
        <w:t xml:space="preserve">   伊宁县生态功能区环境监测和生态功能区环境报告编制评价得分情况</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1.经费拨付依据《关于印发&lt;中央对地方重点生态功能区转移支付办法&gt;的通知》。</w:t>
        <w:br/>
        <w:t>2.2021年新疆维吾尔自治区生态环境监测方案</w:t>
        <w:br/>
        <w:t>3.伊宁县生态功能区环境监测和生态功能区环境报告编制项目实行政府采购的申请报告</w:t>
        <w:br/>
        <w:t>4.伊宁县政府采购计划资金审核表</w:t>
        <w:br/>
        <w:t>本项目为经费类项目，无立项程序，依据上述4条国家政策及项目资金批复，项目资金使用依据充分且合理。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②审批文件、材料：本项目审批文件有：《伊宁县生态功能区环境监测和生态功能区环境报告编制项目实行政府采购的申请报告》、《伊宁县政府采购计划资金审核表》，审批文件及材料齐全；</w:t>
        <w:br/>
        <w:t>③项目事前工作：本项目已经过必要的绩效评估、集体决策、政府批准、财政部门审核通过。</w:t>
        <w:br/>
        <w:t>(3)绩效目标合理性</w:t>
        <w:br/>
        <w:t>伊宁县生态功能区环境监测和生态功能区环境报告编制项目设立了项目绩效目标，与县域环境检测、编制生态功能区环境报告等具有相关性，项目的预期产出效益和效果也均能符合正常的业绩水平，并且与预算确定的项目投资额或资金量相匹配。</w:t>
        <w:br/>
        <w:t>(4)绩效指标明确性</w:t>
        <w:br/>
        <w:t>伊宁县生态功能区环境监测和生态功能区环境报告编制项目将项目绩效目标细化分解为具体的绩效指标，一级指标共3条，二级指标共8条，三级指标共12条，其中量化指标条数共4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县财经领导小组会议确定，预算内容与项目内容无偏差，预算额度测算依据充分，项目投资额与工作任务匹配性100%，不存在偏差性。</w:t>
        <w:br/>
        <w:t>(6)资金分配合理性</w:t>
        <w:br/>
        <w:t xml:space="preserve">     本项目预算资金分配依据《关于下达2021年部门预算批复的通知》（伊县财字[2021]2号），项目资金分配额度无偏低或偏高情况，分配额度合理。项目单位为伊犁州生态环境局伊宁县分局位于伊宁县，经费支出类型为环境监测及报告编制经费类型支出，资金使用方向较为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实际到位资金120万元，预算资金120万元，资金到位率100%。</w:t>
        <w:br/>
        <w:t>(2)预算执行率</w:t>
        <w:br/>
        <w:t>年初预算数120万元，全年预算数120万元，全年执行数120万元，预算执行率为100%。</w:t>
        <w:br/>
        <w:t>(3)资金使用合规性</w:t>
        <w:br/>
        <w:t>3.1 资金使用符合、财务管理制度以及有关专项资金管理办法的规定；</w:t>
        <w:br/>
        <w:t>5.3.2 资金的拨付严格按照伊犁州生态环境局伊宁县分局单位资金拨付审批程序进行：由综合科提交合同与发票申请到财务主管领导审核，经审批后提交到财务室，财务室根据财务主管领导审批的发票及合同向财政局经建科提请资金用款申请，由财政局审核支付。项目资金拨付手续齐全，资金拨付手续有：资金申请报告、伊宁县政府采购计划资金审核表、中标通知书、合同、发票。</w:t>
        <w:br/>
        <w:t>3.3 本项目资金规定的用途为：保障县域环境检测、编制生态功能区环境报告等经费支出。符合项目预算批复规定的用途；</w:t>
        <w:br/>
        <w:t>3.4 项目资金截至2021年12月31日已拨付至100%，过程不存在截留、挤占、挪用、虚列支出等情况。</w:t>
        <w:br/>
        <w:t>(4)管理制度健全性</w:t>
        <w:br/>
        <w:t>4.1 本项目已制定《伊犁州生态环境局伊宁县分局伊宁县生态功能区环境监测和生态功能区环境报告编制项目财务管理制度》、《伊犁州生态环境局伊宁县分局伊宁县生态功能区环境监测和生态功能区环境报告编制项目业务管理制度》，管理制度健全；</w:t>
        <w:br/>
        <w:t>4.2 本项目财务及业务管理制度符合《中华人民共和国政府采购法》、《中华人民共和国会计法》等相关法律法规，财务和业务管理制度已经过财经领导小组审批通过，确保了各项制度的合法合规性及完整性。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项目预算批复、资金拨付批复等资料齐全并已及时归档，档案编号：2021001；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我单位伊宁县生态功能区环境监测和生态功能区环境报告编制项目截止到2021年12月31日，已完成县域生态功能区环境监测和生态功能区环境报告编制。</w:t>
        <w:br/>
        <w:t>其中</w:t>
        <w:br/>
        <w:t>(1)项目完成数量</w:t>
        <w:br/>
        <w:t>指标1：完成2021年第一季度监测报告，指标值：一套，实际完成值一套 ，指标完成率100 %；</w:t>
        <w:br/>
        <w:t>指标2：完成2021年第二季度监测报告，指标值：一套，实际完成值一套 ，指标完成率100 %；</w:t>
        <w:br/>
        <w:t>指标3：完成2021年第三季度监测报告，指标值：一套，实际完成值一套 ，指标完成率100 %；</w:t>
        <w:br/>
        <w:t>指标4：完成2021年第四度监测报告、编制全年自查报告及环境监测报告，指标值：一套，实际完成值一套 ，指标完成率100 %；</w:t>
        <w:br/>
        <w:t>(2)项目完成质量</w:t>
        <w:br/>
        <w:t>指标1：完成2021年第一季度监测报告，指标值：符合要求，实际完成值符合要求 ，指标完成率100 %；</w:t>
        <w:br/>
        <w:t>指标2：完成2021年第二季度监测报告，指标值：符合要求，实际完成值符合要求 ，指标完成率100 %；</w:t>
        <w:br/>
        <w:t>指标3：完成2021年第三季度监测报告，指标值：符合要求，实际完成值符合要求 ，指标完成率100 %；</w:t>
        <w:br/>
        <w:t>指标4：完成2021年第四度监测报告、编制全年自查报告及环境监测报告，指标值：符合要求，实际完成值符合要求 ，指标完成率100 %；</w:t>
        <w:br/>
        <w:t>（3）项目完成时效</w:t>
        <w:br/>
        <w:t>指标1：完成2021年第一季度监测报告，指标值：2021年1月1日-2021年3月 31日，实际完成值2021年1月1日-2021年3月 31日，指标完成率100%；</w:t>
        <w:br/>
        <w:t>指标2：完成2021年第二季度监测报告，指标值：2021年4月1日-2021年6月 30日，实际完成值2021年4月1日-2021年6月 30日，指标完成率100%；</w:t>
        <w:br/>
        <w:t>指标3：完成2021年第三季度监测报告，指标值：2021年7月1日-2021年9月 30日，实际完成值2021年7月1日-2021年9月 30日，指标完成率100%；</w:t>
        <w:br/>
        <w:t>指标3：完成2021年第四度监测报告、编制全年自查报告及环境监测报告，指标值：2021年10月1日-2021年12月 31日，实际完成值2021年10月1日-2021年12月 31日，指标完成率100 %；</w:t>
        <w:br/>
        <w:t>（4）项目完成成本</w:t>
        <w:br/>
        <w:t>指标1：环境监测报告编制，指标值：120万元 ，实际完成值120万元，指标完成率100%；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伊宁县生态功能区环境监测和生态功能区环境报告编制项目截止到2021年12月31日，已完成县域生态功能区环境监测和生态功能区环境报告编制工作，项目的实施保障突出以生态环境质量改善为核心，坚持科学监测、综合评价、测管协同原则，为国家重点生态功能区财政转移支付提供科学依据，为生态文明建设成效考核提供技术支撑。</w:t>
        <w:br/>
        <w:t>（1）项目实施的经济效益分析</w:t>
        <w:br/>
        <w:t>指标1：无直接经济效益，指标值：无 ，实际完成值：无，指标完成率100%。</w:t>
        <w:br/>
        <w:t/>
        <w:br/>
        <w:t>（2）项目实施的社会效益分析</w:t>
        <w:br/>
        <w:t>指标1： 为今后扩大生态空间总量，提升城市生态功能，创造优良人居环境，构建“山青、水净、天蓝、地绿、城美、人和”的美丽家园提供依据，指标值：符合实际 ，实际完成值：符合实际，指标完成率100%；</w:t>
        <w:br/>
        <w:t>（3）项目实施的生态效益分析</w:t>
        <w:br/>
        <w:t>指标1： 根据监测生态系统条件及条件变化和环境压力下的反应和反应发展的趋势，从而更好地获得生态系统的结构和功能以及其在时间和空间上的变化和显示格局的数据与认识，给整个生态环境的完善奠定坚实的基础，指标值：符合实际 ，实际完成值：符合实际，指标完成率100%；</w:t>
        <w:br/>
        <w:t>（4）项目实施的可持续影响分析</w:t>
        <w:br/>
        <w:t>指标1： 为县域提供环境质量信息及变化趋势，确定环境是否污染、受何种污染物污染及污染危害程度，指标值：1年 ，实际完成值：1年，指标完成率100%；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（1）进一步完善项目在政采云上的申报、审核、公示等程序，切实做好项目信息公开，公开内容及时、真实，做到重点生态功能区项目招投标过程公平、公开、公正，确保项目绩效目标的完成。</w:t>
        <w:br/>
        <w:t>（2）针对重点生态功能区环境监测项目实施中存在的问题，进一步完善相关措施，及时整理归档妥善保管档案。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