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胡地亚于孜镇村级经费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伊宁县胡地亚于孜镇政府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伊宁县胡地亚于孜镇政府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王志伟</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2022年04月27日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（1）项目背景，主要内容及实施情况</w:t>
        <w:br/>
        <w:t>（一）项目背景。胡地亚于孜镇位于伊宁县以南，北距伊宁县县城11公里，西距伊宁市3公里，国道218线、省道314线在乡境内交汇并横贯全境。全镇总面积55.97平方公里，其中耕地面积42600亩,辖10个行政村，总计人口21672人,由维、汉、哈、回，东乡等民族组成。全镇辖10个行政村。村级运转经费主要用于各村日常公用经费。我镇已将该项资金拨付给10个村委会，用于村公益设施建设和个办公经费支出。我镇在拨付该项经费到村委会后，经村委会讨论主要用于付委会开展日常工作，经报乡党委审批符合使用范围后，由村委会担任支付主体，镇财政所负责监督，不参与和插手村委会该项经费的拨付，由村委会按照进度拨付。</w:t>
        <w:br/>
        <w:t>村级运转经费主要用于各村日常公用经费。我镇已将该项资金拨付给10个村委会，用于村公益设施建设和各村办公经费支出，其中4个大村各9万元，4个中村7万元，2个小村为各5万元。我镇在拨付村级办公经费到村委会后，经村委会讨论主要用于支付村委会开展日常工作支出，经报镇财经领导小组审批符合使用范围后，由村委会担任支付主体，镇财政所负责监督，不参与和插手村委会该项经费的拨付，由村委会按照进度拨付。</w:t>
        <w:br/>
        <w:t>主要内容及实施情况</w:t>
        <w:br/>
        <w:t>主要内容：</w:t>
        <w:br/>
        <w:t>本项目资金主要用于村级办公经费支出。2021年我镇村级运转经费共计74万元，各村围绕“服务改革、服务发展、服务群众、服务民生”为主要任务，为联系服务群众提供经费保障，积极组织开展各类活动，宣传党的各项政策，解决群众困难。</w:t>
        <w:br/>
        <w:t>实施情况：</w:t>
        <w:br/>
        <w:t>1）经费拨付申报情况：本项目于2021年1月1日由胡地亚于孜镇人民政府单位填报村级运转经费申请并报伊宁县财政局由伊宁县财经领导小组审批通过。</w:t>
        <w:br/>
        <w:t>2）项目实施情况：本项目于2021年3月1日拨付23万经费资金，主要用于村级办公经费。于2021年7月1日拨付23.85万元，主要用于村级办公经费。（2)资金投入和使用情况</w:t>
        <w:br/>
        <w:t>资金投入情况：该项目年初预算数74万元，预算调减数27.15万元，全年预算数为46.85万元，预算调整率36.69%。截至2021年12月31日，该项目实际总投入46.85万元，实际总投入占比63.31%（实际总投入数/全年预算数*100%）。截至2021年12月31日，该项目资金落实到位46.85万元，资金落实到位率63.31%，资金来源为财政拨款收入。</w:t>
        <w:br/>
        <w:t>资金使用情况：该项目年初预算数74万元，全年预算数74万元，全年执行数46.85万元，全年预算执行率为63.31%，用于：</w:t>
        <w:br/>
        <w:t>1）办公经费经费支出46.85万元；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2.项目绩效目标，包括总体目标和阶段性目标</w:t>
        <w:br/>
        <w:t>（1）总体目标：</w:t>
        <w:br/>
        <w:t>我镇行政划分10各村，全年办公经费74万元，保障村经日常工作的正常开展，促进改善村容村貌。目标2：保障单位正常运转，加强村级经费保障，更好的服务于广大人民群众。</w:t>
        <w:br/>
        <w:t>（2）阶段性目标：</w:t>
        <w:br/>
        <w:t>2.1 2021年6月30前完成本年度支出项目资金50%，确保开展各类群众活动60场次，保障村级各项办公经费支出，促进村容村貌得到改善，提升群众获得感幸福感。</w:t>
        <w:br/>
        <w:t>2.2 2021年12月31前完成本年度支出项目资金100%，确保开展各类群众活动120场次，保障村级各项办公经费支出，促进村容村貌得到改善，提升群众获得感幸福感。</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村级运转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村级运转经费</w:t>
        <w:br/>
        <w:t>（3）绩效评价范围：</w:t>
        <w:br/>
        <w:t>本次评价从项目决策（包括绩效目标、决策过程）、项目管理（包括项目资金、项目实施）、项目产出（包括项目产出数量、产出质量、产出时效和产出成本）、项目效益四个维度进行村级运转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 绩效评价原则、评价指标体系（附表说明）、评价方法、评价标准等</w:t>
        <w:b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村级运转经费支出绩效评价得分：94.24分。</w:t>
        <w:br/>
        <w:t/>
        <w:br/>
        <w:t>村级运转经费支出绩效评价指标体系表</w:t>
        <w:br/>
        <w:t>一级指标	二级指标	三级指标	指标解释	分值	得分</w:t>
        <w:br/>
        <w:t>决策	项目立项　	立项依据</w:t>
        <w:br/>
        <w:t>充分性	项目立项是否符合法律法规、相关政策、发展规划以及部门职责，用以反映和考核项目立项依据情况。	10	10</w:t>
        <w:br/>
        <w:t>		立项程序</w:t>
        <w:br/>
        <w:t>规范性	项目申请、设立过程是否符合相关要求，用以反映和考核项目立项的规范情况	10	10</w:t>
        <w:br/>
        <w:t>	绩效目标	绩效目标</w:t>
        <w:br/>
        <w:t>合理性	项目所设定的绩效目标是否依据充分，是否符合客观实际，用以反映和考核项目绩效目标与项目实施的相符情况。	10	10</w:t>
        <w:br/>
        <w:t>		绩效指标</w:t>
        <w:br/>
        <w:t>明确性	依据绩效目标设定的绩效指标是否清晰、细化、可衡量等，用以反映和考核项目绩效目标的明细化情况。	10	10</w:t>
        <w:br/>
        <w:t>	资金投入</w:t>
        <w:br/>
        <w:t>　	预算编制</w:t>
        <w:br/>
        <w:t>科学性	项目预算编制是否经过科学论证、有明确标准，资金额度与年度目标是否相适应，用以反映和考核项目预算编制的科学性、合理性情况。	5	5</w:t>
        <w:br/>
        <w:t>		资金分配</w:t>
        <w:br/>
        <w:t>合理性	项目预算资金分配是否有测算依据，与补助单位或地方实际是否相适应，用以反映和考核项目预算资金分配的科学性、合理性情况。	5	5</w:t>
        <w:br/>
        <w:t>过程	资金管理	资金到位率	实际到位资金与预算资金的比率，用以反映和考核资金落实情况对项目实施的总体保障程度。	2	1.24</w:t>
        <w:br/>
        <w:t>		预算执行率	项目预算资金是否按照计划执行，用以反映或考核项目预算执行情况	2	2</w:t>
        <w:br/>
        <w:t>	资金管理	资金使用</w:t>
        <w:br/>
        <w:t>合规性	项目资金使用是否符合相关的财务管理制度规定，用以反映和考核项目资金的规范运行情况。	6	6</w:t>
        <w:br/>
        <w:t>	组织实施</w:t>
        <w:br/>
        <w:t>　	管理制度</w:t>
        <w:br/>
        <w:t>健全性	项目实施单位的财务和业务管理制度是否健全，用以反映和考核财务和业务管理制度对项目顺利实施的保障情况。	3	3</w:t>
        <w:br/>
        <w:t>		制度执行</w:t>
        <w:br/>
        <w:t>有效性	项目实施是否符合相关管理规定，用以反映和考核相关管理制度的有效执行情况。	5	5</w:t>
        <w:br/>
        <w:t>产出	产出数量	实际完成率	项目实施的实际产出数与计划产出数的比率，用以反映和考核项目产出数量目标的实现程度。	5	5</w:t>
        <w:br/>
        <w:t>	产出质量	质量达标率	项目完成的质量达标产出数与实际产出数的比率，用以反映和考核项目产出质量目标的实现程度。	5	4</w:t>
        <w:br/>
        <w:t>	产出时效	完成及时性	项目实际完成时间与计划完成时间的比较，用以反映和考核项目产出时效目标的实现程度。	6	5</w:t>
        <w:br/>
        <w:t>	产出成本	成本节约率	完成项目计划工作目标的实际节约成本与计划成本的比率，用以反映和考核项目的成本节约程度。	6	5</w:t>
        <w:br/>
        <w:t>效益　	项目效益　	实施效益	项目实施所产生的效益。	5	4</w:t>
        <w:br/>
        <w:t>		满意度	社会公众或服务对象对项目实施效果的满意程度。	5	4</w:t>
        <w:br/>
        <w:t>总分		100	94.24</w:t>
        <w:br/>
        <w:t/>
        <w:br/>
        <w:t>（3）评价方法</w:t>
        <w:br/>
        <w:t xml:space="preserve">本次项目支出绩效自评采用成本效益分析法，原因为：本项目为经费类型项目，项目支出评价内容主要方向为费用支出后可产生的效益，故使用成本效益分析法。 </w:t>
        <w:br/>
        <w:t>（4）评价标准</w:t>
        <w:br/>
        <w:t>本次项目支出绩效自评采用历史标准，原因是：因本项目为常年性项目，可参照历史数据制定的评价标准，为体现绩效改进的原则，在可实现的条件下应当确定相对较高的评价标准。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3.绩效评价工作过程</w:t>
        <w:br/>
        <w:t>（1）前期准备：</w:t>
        <w:br/>
        <w:t>2022年3月1日，开始前期准备工作：</w:t>
        <w:br/>
        <w:t>1.12022年3月1日，胡地亚于孜镇人民政府成立村级运转经费预算绩效自评工作评价小组（小组负责人：阿布都拉·努尔扎提，小组成员：谷卫靖、扎依旦、依力哈木江、严萍、马文燕）；</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成本效益分析法，坚持历史标准对本项目的立项、项绩效目标、资金投入、资金管理、组织实施、产出数量、产出质量、产出时效、产出成本、项目效益进行了综合评价。</w:t>
        <w:br/>
        <w:t>评价结论:</w:t>
        <w:br/>
        <w:t>本项目得分情况如下：</w:t>
        <w:br/>
        <w:t>项目决策50分；</w:t>
        <w:br/>
        <w:t>项目过程17.24分；</w:t>
        <w:br/>
        <w:t>项目产出19分；</w:t>
        <w:br/>
        <w:t>项目效益8分。</w:t>
        <w:br/>
        <w:t>本项目的决策、过程、产出、效益大部分达到了预期要求，最终得分为93.24分，项目过程指标未达成年度指标的原因是：资金未全额拨付到位。）</w:t>
        <w:br/>
        <w:t>2.相关评分表</w:t>
        <w:br/>
        <w:t xml:space="preserve">   村级运转经费项目评价得分情况</w:t>
        <w:br/>
        <w:t>一级指标	权重分	得分</w:t>
        <w:br/>
        <w:t>项目决策	50	50</w:t>
        <w:br/>
        <w:t>项目过程	18	17.24</w:t>
        <w:br/>
        <w:t>项目产出	22	19</w:t>
        <w:br/>
        <w:t>项目效益	10	8</w:t>
        <w:br/>
        <w:t>合计	100	94.24</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(1)立项依据充分性</w:t>
        <w:b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本项目为经费类项目，无立项程序，依据上述4条国家政策及项目资金批复，项目资金使用依据充分且合理。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村级运转经费设立了项目绩效目标，与保障村级各项工作正常进行具有相关性，项目的预期产出效益和效果也均能符合正常的业绩水平，并且与预算确定的项目投资额或资金量相匹配。</w:t>
        <w:br/>
        <w:t>(4)绩效指标明确性</w:t>
        <w:br/>
        <w:t>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胡地亚于孜镇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胡地亚于孜镇人民政府位于伊宁县，经费支出类型为办公类型经费支出，资金使用方向较为单一，资金分配符合</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2.项目过程情况</w:t>
        <w:br/>
        <w:t>(1)资金到位率</w:t>
        <w:br/>
        <w:t>实际到位资金46.85万元，预算资金74万元，资金到位率63.31%。</w:t>
        <w:br/>
        <w:t>(2)预算执行率</w:t>
        <w:br/>
        <w:t>年初预算数74万元，全年预算数74万元，全年执行数46.85万元，预算执行率为63.31%。</w:t>
        <w:br/>
        <w:t>(3)资金使用合规性</w:t>
        <w:br/>
        <w:t>3.1 资金使用符合、财务管理制度以及有关专项资金管理办法的规定；</w:t>
        <w:br/>
        <w:t>3.2 资金的拨付严格按照胡地亚于孜镇单位资金拨付审批程序进行：由各村村委会提交资金拨付申请报告到胡地亚于孜镇财政所，经审批后提交到胡地亚于孜镇财经领导小组。项目资金拨付手续齐全，资金拨付手续有：资金拨付申请报告、发票、会议记录。</w:t>
        <w:br/>
        <w:t>3.3 本项目资金规定的用途为：保障各村村委会经费支出。符合项目预算批复规定的用途；</w:t>
        <w:br/>
        <w:t>3.4 项目资金截至2021年12月31日已拨付至63.31%，过程不存在截留、挤占、挪用、虚列支出等情况。</w:t>
        <w:br/>
        <w:t>(4)管理制度健全性</w:t>
        <w:br/>
        <w:t>4.1 本项目已制定《伊宁县胡地亚于孜镇财务管理制度》、《伊宁县胡地亚于孜镇业务管理制度》，管理制度健全；</w:t>
        <w:br/>
        <w:t>4.2 本项目财务及业务管理制度符合《中华人民共和国政府采购法》、《中华人民共和国会计法》等相关法律法规，财务和业务管理制度已经过胡地亚于孜镇党委政府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3.项目产出情况</w:t>
        <w:br/>
        <w:t>我单位村级经费截止到2021年12月31日，已完成各项指标</w:t>
        <w:br/>
        <w:t>其中</w:t>
        <w:br/>
        <w:t>(1)数量指标</w:t>
        <w:br/>
        <w:t>指标1：行政村数量，指标值：10个，实际完成值10万，指标完成率100%；</w:t>
        <w:br/>
        <w:t>指标2：行政村干部数量，指标值：78个，实际完成值78个 ，指标完成率100%；</w:t>
        <w:br/>
        <w:t>指标3组织群众开展活动场次，指标值：10场，实际完成值10个 ，指标完成率100%；</w:t>
        <w:br/>
        <w:t>(2)质量指标</w:t>
        <w:br/>
        <w:t>指标1：村级经费使用率，指标值：100，实际完成值100 ，指标完成率100 %。</w:t>
        <w:br/>
        <w:t>（3）时效指标</w:t>
        <w:br/>
        <w:t>指标1：资金拨付及时率，指标值：100 ，实际完成值100，指标完成率100%指标</w:t>
        <w:br/>
        <w:t>指标2：资金报账及时率，指标值：100 ，实际完成值100，指标完成率100%指标</w:t>
        <w:br/>
        <w:t>（4）成本指标</w:t>
        <w:br/>
        <w:t>指标1：特大村经费补助标准，指标值：11万 ，实际完成值11，指标完成率100%</w:t>
        <w:br/>
        <w:t>指标2：大村村级经费补助标准，指标值：9万 ，实际完成值9，指标完成率100%</w:t>
        <w:br/>
        <w:t>指标3：中村经费补助标准，指标值：7万 ，实际完成值7，指标完成率100%</w:t>
        <w:br/>
        <w:t>指标4：村经费补助标准，指标值：5万 ，实际完成值5，指标完成率100%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4.项目效益情况</w:t>
        <w:br/>
        <w:t>我单位村级经费项目截止到2021年12月31日，已完成100%项目的实施保障村级正常运转。</w:t>
        <w:br/>
        <w:t>（1）.社会效益指标</w:t>
        <w:br/>
        <w:t>指标1：保障村委会和党支部的正常运转，指标值：基本保障 ，实际完成值：基本保障</w:t>
        <w:br/>
        <w:t>（2）.可持续影响指标</w:t>
        <w:br/>
        <w:t>指标1：持续为群众服务、维护社会稳定，指标值：效果明显 ，实际完成值：效果明显</w:t>
        <w:br/>
        <w:t>（3）.可持续影响指标</w:t>
        <w:br/>
        <w:t>指标1：干部职工满意度，指标值：90% ，实际完成值：90%</w:t>
        <w:br/>
        <w:t>指标2：群众满意度，指标值：90% ，实际完成值：90%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（1）本次预算绩效评价所采集的数据因为采集时间、数据来源等诸多因素的影响，可能会出现一定的偏差，进而对评价结果存在影响；</w:t>
        <w:br/>
        <w:t>（2）无。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