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自治区大中型水库移民后期扶持资金</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伊宁县水利局（本级）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伊宁县水利局（本级）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伊克热木江</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（1）项目背景，主要内容及实施情况</w:t>
        <w:br/>
        <w:t>为做好水库移民工作，帮助移民群众发展致富、促进库区发展，推进社会主义新农村建设的必然要求。维护农村稳定、社会安定，构建社会主义和谐社会的迫切需要。保障新时期水利水电事业持续健康发展，推进社会主义现代化建设。根据《关于提前下达2021年自治区大中型水库移民后期扶持资金的通知》（伊州财农【2020】84号）文件精神，对全县848名水库移民发放移民后期扶持直补资金。</w:t>
        <w:br/>
        <w:t xml:space="preserve">    主要内容及实施情况</w:t>
        <w:br/>
        <w:t>主要内容：</w:t>
        <w:br/>
        <w:t>为848名水库移民发放移民后期扶持直补资金补助，人均补助600元。</w:t>
        <w:br/>
        <w:t>实施情况：</w:t>
        <w:br/>
        <w:t>补助发放申报情况：本项目于2021年4月21日由伊宁县水利局报伊宁县财政局补助首次发放申请并报伊宁县财政局审批通过。</w:t>
        <w:br/>
        <w:t>补助发放实施情况：本项目于2021年4月21日为848人发放共计50.88万元水库移民后期扶持直补资金补助。</w:t>
        <w:br/>
        <w:t>（2)资金投入和使用情况</w:t>
        <w:br/>
        <w:t>资金投入情况：该项目年初预算数50.88万元，预算追加（或调减）数0万元，全年预算数为50.88万元，预算调整率0%。截至2020年12月26日，该项目实际总投入50.88万元，实际总投入占比100%。截至2020年12月26日，该项目资金落实到位50.88万元，资金落实到位率100%，资金来源为大中型水库移民后期扶持资金。</w:t>
        <w:br/>
        <w:t>资金使用情况：该项目年初预算数50.88万元，全年预算数50.88万元，全年执行数50.88万元，全年预算执行率为100%，用于：848名移民补助发放50.88万元。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2021年12月12日前完成848名移民直补资金50.88万元的发放工作，保障移民增收；</w:t>
        <w:br/>
        <w:t>（2）阶段性目标：</w:t>
        <w:br/>
        <w:t>2021年5月18日前完成848名移民直补资金50.88万元的发放工作，保障移民增收；</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848名移民后期扶持直补资金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发放848名移民后期扶持直补资金。</w:t>
        <w:br/>
        <w:t>（3）绩效评价范围：</w:t>
        <w:br/>
        <w:t>本次评价从项目决策（包括绩效目标、决策过程）、项目管理（包括项目资金、项目实施）、项目产出（包括项目产出数量、产出质量、产出时效和产出成本）、项目效益四个维度进行移民后期扶持直补资金发放情况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移民后期扶持直补资金支出绩效评价得分：95分。</w:t>
        <w:br/>
        <w:t>（3）评价方法</w:t>
        <w:br/>
        <w:t xml:space="preserve">本次项目支出绩效自评采用成本效益分析法，原因为：本项目为补助类型项目，项目支出评价内容主要方向为费用支出后可产生的效益，故使用成本效益分析法。 </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 2022年3月1日，伊宁县水利局成立移民后期扶持资金项目预算绩效自评工作评价小组</w:t>
        <w:br/>
        <w:t>小组负责人：丁  坚                      水利局副局长</w:t>
        <w:br/>
        <w:t>小组  成员：佘  峰                      移民科科长</w:t>
        <w:br/>
        <w:t>李铃拉                      水利局会计</w:t>
        <w:br/>
        <w:t>伊克热木江                  移民科干部</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本次项目支出绩效自评采用成本效益分析法，坚持项目支出绩效自评采用成本效益分析法标准对本项目的立项、项绩效目标、资金投入、资金管理、组织实施、产出数量、产出质量、产出时效、产出成本、项目效益进行了综合评价。</w:t>
        <w:br/>
        <w:t>评价结论:</w:t>
        <w:br/>
        <w:t>本项目得分情况如下：</w:t>
        <w:br/>
        <w:t>项目决策33分；</w:t>
        <w:br/>
        <w:t>项目过程29分；</w:t>
        <w:br/>
        <w:t>项目产出22分；</w:t>
        <w:br/>
        <w:t>项目效益11分。</w:t>
        <w:br/>
        <w:t>本项目的决策、过程、产出、效益大部分达到了预期要求，最终得分为95分，移民后期扶持资金支出指标未达成年度指标的原因是：本项目实施过程的相关管理制度不健全，项目实施进度略微之后，移民对项目实施的实效性满意度不高。</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1.大中型水利水电工程建设征地补偿和移民安置条例（中华人民共和国国务院令（第679号）。</w:t>
        <w:br/>
        <w:t xml:space="preserve">    2.自治区大众巷水利水电工程移民后期扶持人口实名制管理的暂行办法（新移字【2016】23号）</w:t>
        <w:br/>
        <w:t xml:space="preserve">    3.新疆维吾尔自治区大中型水库移民后期扶持资金管理办法（新财企【2013】144号）</w:t>
        <w:br/>
        <w:t>本项目为补助类项目，无立项过程，依据上述3条国家政策及项目资金批复，项目资金使用依据充分且合理。</w:t>
        <w:br/>
        <w:t>(2)立项程序规范性</w:t>
        <w:br/>
        <w:t>①项目立项程序：本项目为补助类项目，无项目立项程序，提报补助发放申请等均按照时间进度要求及资金批复等相关规定进行；</w:t>
        <w:br/>
        <w:t>②审批文件、材料：本项目审批文件有：《2021年度伊宁县大中型水库后期扶持资金发放花名册》、《伊宁县水库移民后期扶持直补人员核减情况统计表》，审批文件及材料齐全；</w:t>
        <w:br/>
        <w:t>③项目事前工作：本项目已经过必要的绩效评估、集体决策。</w:t>
        <w:br/>
        <w:t>(3)绩效目标合理性</w:t>
        <w:br/>
        <w:t>水库移民后期扶持资金项目设立了项目绩效目标，与移民后期扶持资金的发放具有相关性，项目的预期产出效益和效果也均能符合正常的业绩水平，并且与预算确定的项目投资额或资金量相匹配。</w:t>
        <w:br/>
        <w:t>(4)绩效指标明确性</w:t>
        <w:br/>
        <w:t>水库移民后期扶持资金项目将项目绩效目标细化分解为具体的绩效指标，一级指标共4条，二级指标共10条，三级指标共17条，，所有绩效指标均通过清晰、可衡量的指标值予以体现，并且做到了与项目目标任务数或计划数相对应。</w:t>
        <w:br/>
        <w:t>(5)预算编制科学性</w:t>
        <w:br/>
        <w:t xml:space="preserve">    本项目实施内容为发放水库移民后期扶持直补资金，资金使用严格按照项目财务管理制度及预算批复内容进行，项目预算编制根据补助发放人数及标准进行计算，预算数经过党组会议确定，预算内容与项目内容无偏差，预算额度测算依据充分，项目投资额与工作任务匹配性100%，不存在偏差性。</w:t>
        <w:br/>
        <w:t>(6)资金分配合理性</w:t>
        <w:br/>
        <w:t xml:space="preserve">    本项目预算资金分配依据《关于提前下达2021年自治区大中型水库移民后期扶持资金的通知》）伊州财农【2020】84号），项目资金分配额度无偏低或偏高情况，分配额度合理。项目单位为伊宁县水利局位于伊宁县，区域内受水库移民后期扶持直补资金人数为848人，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实际到位资金50.88万元，预算资金50.88万元，资金到位率100%。</w:t>
        <w:br/>
        <w:t>(2)预算执行率</w:t>
        <w:br/>
        <w:t>年初预算数50.88万元，全年预算数50.88万元，全年执行数50.88万元，预算执行率为100%。</w:t>
        <w:br/>
        <w:t>(3)资金使用合规性</w:t>
        <w:br/>
        <w:t>3.1 资金使用符合、财务管理制度以及有关专项资金管理办法的规定；</w:t>
        <w:br/>
        <w:t>3.2 资金的拨付严格按照伊宁县资金拨付审批程序进行：由移民科室提交水库移民后期扶持直补资金发放申请到县水利局领导，经审批后提交到财务科。项目资金拨付手续齐全，资金拨付手续有：水库移民后期扶持直补资金发放申请单、2021年度伊宁县大中型水库后期扶持资金发放花名册、财政直接支付申请书。3.3 本项目资金规定的用途为：发放848人的移民后期扶持直补资金。符合项目预算批复规定的用途；</w:t>
        <w:br/>
        <w:t>3.4 项目资金截至2021年5月17日已拨付至100%，过程不存在截留、挤占、挪用、虚列支出等情况。</w:t>
        <w:br/>
        <w:t>(4)管理制度健全性</w:t>
        <w:br/>
        <w:t>4.1 本项目已制定《伊宁县大中型水库移民后期扶持资金发放使用管理办法政》、《伊宁县大中型水库移民后期的扶持项目管理办法》，管理制度健全；</w:t>
        <w:br/>
        <w:t>4.2 本项目财务及业务管理制度符合《中华人民共和国政府采购法》、《中华人民共和国会计法》等相关法律法规，财务和业务管理制度已经过政府审批通过，确保了各项制度的合法合规性及完整性。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我单位移民后期扶持直补资金项目截止到2021年12月31日，已完成各项指标。</w:t>
        <w:br/>
        <w:t>其中</w:t>
        <w:br/>
        <w:t>(1)项目完成数量</w:t>
        <w:br/>
        <w:t>指标1：资金直补受益移民（人），指标值：848，实际完成值848 ，指标完成率100 %。</w:t>
        <w:br/>
        <w:t>(2)项目完成质量</w:t>
        <w:br/>
        <w:t>指标1：移民人口直补资金足额拨付率（%），指标值：100%，实际完成值100% ，指标完成率100 %。</w:t>
        <w:br/>
        <w:t>（3）项目完成时效</w:t>
        <w:br/>
        <w:t>指标1：直补资金按时及时率（%），指标值：2021年12月31日前完成 ，实际完成值：2021年5月18日完成，指标完成率100%；</w:t>
        <w:br/>
        <w:t>指标2：直补资金按时及时率（%），指标值：100% ，实际完成值100%，指标完成率100%。</w:t>
        <w:br/>
        <w:t>（4）项目完成成本</w:t>
        <w:br/>
        <w:t>指标1：直补资金标准符合率（%），指标值：100% ，实际完成值100%，指标完成率100%；</w:t>
        <w:br/>
        <w:t>指标2：发放标准（元），指标值：600元 ，实际完成值600元，指标完成率100%。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我单位移民后期扶持资金项目截止到2021年12月31日，已完成100%，项目的实施保障移民群众的增收。</w:t>
        <w:br/>
        <w:t>（1）项目实施的经济效益分析</w:t>
        <w:br/>
        <w:t>指标1：增加移民人均可支配收入（元），指标值：600元 ，实际完成值600元，指标完成率100%。</w:t>
        <w:br/>
        <w:t>（2）项目实施的社会效益分析</w:t>
        <w:br/>
        <w:t>指标1：增加达到当地县农村居民平均收入水平移民人口（人），指标值：≥180人 ，实际完成值200人，指标完成率100%。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实名制管理工作中对移民人口户籍属性掌握不及时。主要原因是移民人口户籍迁移无法及时跟踪。</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（1）本次预算绩效评价所采集的数据因为采集时间、数据来源等诸多因素的影响，可能会出现一定的偏差，进而对评价结果存在影响；</w:t>
        <w:br/>
        <w:t>（2）无。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