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center"/>
        <w:rPr>
          <w:rFonts w:hint="eastAsia" w:ascii="微软雅黑" w:hAnsi="微软雅黑" w:eastAsia="微软雅黑" w:cs="微软雅黑"/>
          <w:i w:val="0"/>
          <w:caps w:val="0"/>
          <w:color w:val="000000"/>
          <w:spacing w:val="0"/>
          <w:sz w:val="36"/>
          <w:szCs w:val="36"/>
          <w:shd w:val="clear" w:fill="FFFFFF"/>
        </w:rPr>
      </w:pPr>
      <w:r>
        <w:rPr>
          <w:rFonts w:hint="eastAsia" w:ascii="黑体" w:eastAsia="黑体" w:cs="黑体"/>
          <w:b w:val="0"/>
          <w:i w:val="0"/>
          <w:caps w:val="0"/>
          <w:color w:val="333333"/>
          <w:spacing w:val="0"/>
          <w:sz w:val="36"/>
          <w:szCs w:val="36"/>
          <w:shd w:val="clear" w:fill="FFFFFF"/>
          <w:lang w:val="en-US" w:eastAsia="zh-CN"/>
        </w:rPr>
        <w:t>伊宁县</w:t>
      </w:r>
      <w:r>
        <w:rPr>
          <w:rFonts w:hint="eastAsia" w:ascii="黑体" w:hAnsi="宋体" w:eastAsia="黑体" w:cs="黑体"/>
          <w:b w:val="0"/>
          <w:i w:val="0"/>
          <w:caps w:val="0"/>
          <w:color w:val="333333"/>
          <w:spacing w:val="0"/>
          <w:sz w:val="36"/>
          <w:szCs w:val="36"/>
          <w:shd w:val="clear" w:fill="FFFFFF"/>
        </w:rPr>
        <w:t>市场监督管理局关于不合格食品风险控制情况的通告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i w:val="0"/>
          <w:caps w:val="0"/>
          <w:color w:val="000000"/>
          <w:spacing w:val="0"/>
          <w:sz w:val="27"/>
          <w:szCs w:val="27"/>
          <w:shd w:val="clear" w:fill="FFFFFF"/>
        </w:rPr>
      </w:pPr>
    </w:p>
    <w:p>
      <w:pPr>
        <w:ind w:firstLine="640" w:firstLineChars="200"/>
        <w:rPr>
          <w:rFonts w:hint="eastAsia" w:ascii="仿宋" w:hAnsi="仿宋" w:eastAsia="仿宋" w:cs="仿宋"/>
          <w:i w:val="0"/>
          <w:caps w:val="0"/>
          <w:color w:val="333333"/>
          <w:spacing w:val="0"/>
          <w:kern w:val="0"/>
          <w:sz w:val="32"/>
          <w:szCs w:val="32"/>
          <w:shd w:val="clear" w:fill="FFFFFF"/>
          <w:lang w:val="en-US" w:eastAsia="zh-CN" w:bidi="ar"/>
        </w:rPr>
      </w:pPr>
      <w:r>
        <w:rPr>
          <w:rFonts w:hint="eastAsia" w:ascii="仿宋_GB2312" w:hAnsi="仿宋_GB2312" w:eastAsia="仿宋_GB2312" w:cs="仿宋_GB2312"/>
          <w:b w:val="0"/>
          <w:bCs/>
          <w:sz w:val="32"/>
          <w:szCs w:val="32"/>
        </w:rPr>
        <w:t>根据</w:t>
      </w:r>
      <w:r>
        <w:rPr>
          <w:rFonts w:hint="eastAsia" w:ascii="仿宋_GB2312" w:hAnsi="仿宋_GB2312" w:eastAsia="仿宋_GB2312" w:cs="仿宋_GB2312"/>
          <w:b w:val="0"/>
          <w:bCs/>
          <w:i w:val="0"/>
          <w:caps w:val="0"/>
          <w:color w:val="auto"/>
          <w:spacing w:val="0"/>
          <w:sz w:val="32"/>
          <w:szCs w:val="32"/>
          <w:shd w:val="clear" w:color="auto" w:fill="FFFFFF"/>
        </w:rPr>
        <w:t>伊犁哈萨克自治州市场监督管理局食品安全监督抽检</w:t>
      </w:r>
      <w:r>
        <w:rPr>
          <w:rFonts w:hint="eastAsia" w:ascii="仿宋_GB2312" w:hAnsi="仿宋_GB2312" w:eastAsia="仿宋_GB2312" w:cs="仿宋_GB2312"/>
          <w:b w:val="0"/>
          <w:bCs/>
          <w:i w:val="0"/>
          <w:caps w:val="0"/>
          <w:color w:val="auto"/>
          <w:spacing w:val="0"/>
          <w:sz w:val="32"/>
          <w:szCs w:val="32"/>
          <w:shd w:val="clear" w:color="auto" w:fill="FFFFFF"/>
          <w:lang w:val="en-US" w:eastAsia="zh-CN"/>
        </w:rPr>
        <w:t>不合格产品处理转办单伊州市监食检后转</w:t>
      </w:r>
      <w:r>
        <w:rPr>
          <w:rFonts w:hint="eastAsia" w:ascii="仿宋_GB2312" w:hAnsi="仿宋_GB2312" w:eastAsia="仿宋_GB2312" w:cs="仿宋_GB2312"/>
          <w:b w:val="0"/>
          <w:bCs/>
          <w:i w:val="0"/>
          <w:caps w:val="0"/>
          <w:color w:val="auto"/>
          <w:spacing w:val="0"/>
          <w:sz w:val="32"/>
          <w:szCs w:val="32"/>
          <w:shd w:val="clear" w:color="auto" w:fill="FFFFFF"/>
        </w:rPr>
        <w:t>（20</w:t>
      </w:r>
      <w:r>
        <w:rPr>
          <w:rFonts w:hint="eastAsia" w:ascii="仿宋_GB2312" w:hAnsi="仿宋_GB2312" w:eastAsia="仿宋_GB2312" w:cs="仿宋_GB2312"/>
          <w:b w:val="0"/>
          <w:bCs/>
          <w:i w:val="0"/>
          <w:caps w:val="0"/>
          <w:color w:val="auto"/>
          <w:spacing w:val="0"/>
          <w:sz w:val="32"/>
          <w:szCs w:val="32"/>
          <w:shd w:val="clear" w:color="auto" w:fill="FFFFFF"/>
          <w:lang w:val="en-US" w:eastAsia="zh-CN"/>
        </w:rPr>
        <w:t>21</w:t>
      </w:r>
      <w:r>
        <w:rPr>
          <w:rFonts w:hint="eastAsia" w:ascii="仿宋_GB2312" w:hAnsi="仿宋_GB2312" w:eastAsia="仿宋_GB2312" w:cs="仿宋_GB2312"/>
          <w:b w:val="0"/>
          <w:bCs/>
          <w:i w:val="0"/>
          <w:caps w:val="0"/>
          <w:color w:val="auto"/>
          <w:spacing w:val="0"/>
          <w:sz w:val="32"/>
          <w:szCs w:val="32"/>
          <w:shd w:val="clear" w:color="auto" w:fill="FFFFFF"/>
        </w:rPr>
        <w:t>年第</w:t>
      </w:r>
      <w:r>
        <w:rPr>
          <w:rFonts w:hint="eastAsia" w:ascii="仿宋_GB2312" w:hAnsi="仿宋_GB2312" w:eastAsia="仿宋_GB2312" w:cs="仿宋_GB2312"/>
          <w:b w:val="0"/>
          <w:bCs/>
          <w:i w:val="0"/>
          <w:caps w:val="0"/>
          <w:color w:val="auto"/>
          <w:spacing w:val="0"/>
          <w:sz w:val="32"/>
          <w:szCs w:val="32"/>
          <w:shd w:val="clear" w:color="auto" w:fill="FFFFFF"/>
          <w:lang w:val="en-US" w:eastAsia="zh-CN"/>
        </w:rPr>
        <w:t>123号</w:t>
      </w:r>
      <w:r>
        <w:rPr>
          <w:rFonts w:hint="eastAsia" w:ascii="仿宋_GB2312" w:hAnsi="仿宋_GB2312" w:eastAsia="仿宋_GB2312" w:cs="仿宋_GB2312"/>
          <w:b w:val="0"/>
          <w:bCs/>
          <w:i w:val="0"/>
          <w:caps w:val="0"/>
          <w:color w:val="auto"/>
          <w:spacing w:val="0"/>
          <w:sz w:val="32"/>
          <w:szCs w:val="32"/>
          <w:shd w:val="clear" w:color="auto" w:fill="FFFFFF"/>
        </w:rPr>
        <w:t>）</w:t>
      </w:r>
      <w:r>
        <w:rPr>
          <w:rFonts w:hint="eastAsia" w:eastAsia="仿宋_GB2312"/>
          <w:b w:val="0"/>
          <w:bCs/>
          <w:sz w:val="32"/>
          <w:szCs w:val="32"/>
        </w:rPr>
        <w:t>涉及我辖区</w:t>
      </w:r>
      <w:r>
        <w:rPr>
          <w:rFonts w:hint="eastAsia" w:eastAsia="仿宋_GB2312"/>
          <w:b w:val="0"/>
          <w:bCs/>
          <w:sz w:val="32"/>
          <w:szCs w:val="32"/>
          <w:lang w:val="en-US" w:eastAsia="zh-CN"/>
        </w:rPr>
        <w:t>1</w:t>
      </w:r>
      <w:r>
        <w:rPr>
          <w:rFonts w:hint="eastAsia" w:eastAsia="仿宋_GB2312"/>
          <w:b w:val="0"/>
          <w:bCs/>
          <w:sz w:val="32"/>
          <w:szCs w:val="32"/>
        </w:rPr>
        <w:t>家</w:t>
      </w:r>
      <w:r>
        <w:rPr>
          <w:rFonts w:hint="eastAsia" w:eastAsia="仿宋_GB2312"/>
          <w:b w:val="0"/>
          <w:bCs/>
          <w:sz w:val="32"/>
          <w:szCs w:val="32"/>
          <w:lang w:eastAsia="zh-CN"/>
        </w:rPr>
        <w:t>个体商户</w:t>
      </w:r>
      <w:r>
        <w:rPr>
          <w:rFonts w:hint="eastAsia" w:eastAsia="仿宋_GB2312"/>
          <w:b w:val="0"/>
          <w:bCs/>
          <w:sz w:val="32"/>
          <w:szCs w:val="32"/>
        </w:rPr>
        <w:t>的</w:t>
      </w:r>
      <w:r>
        <w:rPr>
          <w:rFonts w:hint="eastAsia" w:eastAsia="仿宋_GB2312"/>
          <w:b w:val="0"/>
          <w:bCs/>
          <w:sz w:val="32"/>
          <w:szCs w:val="32"/>
          <w:lang w:val="en-US" w:eastAsia="zh-CN"/>
        </w:rPr>
        <w:t>1</w:t>
      </w:r>
      <w:r>
        <w:rPr>
          <w:rFonts w:hint="eastAsia" w:eastAsia="仿宋_GB2312"/>
          <w:b w:val="0"/>
          <w:bCs/>
          <w:sz w:val="32"/>
          <w:szCs w:val="32"/>
        </w:rPr>
        <w:t>个批次不合格食品</w:t>
      </w:r>
      <w:r>
        <w:rPr>
          <w:rFonts w:hint="eastAsia" w:ascii="仿宋" w:hAnsi="仿宋" w:eastAsia="仿宋" w:cs="仿宋"/>
          <w:i w:val="0"/>
          <w:caps w:val="0"/>
          <w:color w:val="333333"/>
          <w:spacing w:val="0"/>
          <w:kern w:val="0"/>
          <w:sz w:val="32"/>
          <w:szCs w:val="32"/>
          <w:shd w:val="clear" w:fill="FFFFFF"/>
          <w:lang w:val="en-US" w:eastAsia="zh-CN" w:bidi="ar"/>
        </w:rPr>
        <w:t>。现将不合格食品风险控制情况通告如下：</w:t>
      </w:r>
    </w:p>
    <w:p>
      <w:pPr>
        <w:spacing w:line="540" w:lineRule="exact"/>
        <w:ind w:firstLine="643" w:firstLineChars="200"/>
        <w:rPr>
          <w:rFonts w:hint="eastAsia" w:ascii="仿宋" w:hAnsi="仿宋" w:eastAsia="仿宋" w:cs="仿宋"/>
          <w:i w:val="0"/>
          <w:caps w:val="0"/>
          <w:color w:val="333333"/>
          <w:spacing w:val="0"/>
          <w:kern w:val="0"/>
          <w:sz w:val="32"/>
          <w:szCs w:val="32"/>
          <w:shd w:val="clear" w:fill="FFFFFF"/>
          <w:lang w:val="en-US" w:eastAsia="zh-CN" w:bidi="ar"/>
        </w:rPr>
      </w:pPr>
      <w:r>
        <w:rPr>
          <w:rFonts w:hint="eastAsia" w:eastAsia="仿宋_GB2312"/>
          <w:b/>
          <w:sz w:val="32"/>
          <w:szCs w:val="32"/>
        </w:rPr>
        <w:t>一、抽检基本情况。</w:t>
      </w:r>
    </w:p>
    <w:p>
      <w:pPr>
        <w:ind w:firstLine="640" w:firstLineChars="200"/>
        <w:rPr>
          <w:rFonts w:hint="eastAsia" w:ascii="仿宋" w:hAnsi="仿宋" w:eastAsia="仿宋" w:cs="仿宋"/>
          <w:i w:val="0"/>
          <w:caps w:val="0"/>
          <w:color w:val="333333"/>
          <w:spacing w:val="0"/>
          <w:kern w:val="0"/>
          <w:sz w:val="32"/>
          <w:szCs w:val="32"/>
          <w:shd w:val="clear" w:fill="FFFFFF"/>
          <w:lang w:val="en-US" w:eastAsia="zh-CN" w:bidi="ar"/>
        </w:rPr>
      </w:pPr>
      <w:r>
        <w:rPr>
          <w:rFonts w:hint="eastAsia" w:ascii="仿宋" w:hAnsi="仿宋" w:eastAsia="仿宋" w:cs="仿宋"/>
          <w:i w:val="0"/>
          <w:caps w:val="0"/>
          <w:color w:val="333333"/>
          <w:spacing w:val="0"/>
          <w:kern w:val="0"/>
          <w:sz w:val="32"/>
          <w:szCs w:val="32"/>
          <w:shd w:val="clear" w:fill="FFFFFF"/>
          <w:lang w:val="en-US" w:eastAsia="zh-CN" w:bidi="ar"/>
        </w:rPr>
        <w:t>在国家市场监督管理总局组织的抽检中，经营地址</w:t>
      </w:r>
      <w:r>
        <w:rPr>
          <w:rFonts w:hint="eastAsia" w:ascii="仿宋_GB2312" w:hAnsi="仿宋" w:eastAsia="仿宋_GB2312" w:cs="仿宋"/>
          <w:sz w:val="32"/>
          <w:szCs w:val="32"/>
          <w:u w:val="none"/>
          <w:lang w:val="en-US" w:eastAsia="zh-CN"/>
        </w:rPr>
        <w:t>伊宁县</w:t>
      </w:r>
      <w:r>
        <w:rPr>
          <w:rFonts w:hint="eastAsia" w:ascii="仿宋_GB2312" w:hAnsi="仿宋" w:eastAsia="仿宋_GB2312" w:cs="仿宋"/>
          <w:sz w:val="32"/>
          <w:szCs w:val="32"/>
        </w:rPr>
        <w:t>吉里于孜镇</w:t>
      </w:r>
      <w:r>
        <w:rPr>
          <w:rFonts w:hint="eastAsia" w:ascii="仿宋_GB2312" w:hAnsi="仿宋" w:eastAsia="仿宋_GB2312" w:cs="仿宋"/>
          <w:sz w:val="32"/>
          <w:szCs w:val="32"/>
          <w:lang w:eastAsia="zh-CN"/>
        </w:rPr>
        <w:t>吉里于孜大街南侧</w:t>
      </w:r>
      <w:r>
        <w:rPr>
          <w:rFonts w:hint="eastAsia" w:ascii="仿宋" w:hAnsi="仿宋" w:eastAsia="仿宋" w:cs="仿宋"/>
          <w:i w:val="0"/>
          <w:caps w:val="0"/>
          <w:color w:val="333333"/>
          <w:spacing w:val="0"/>
          <w:kern w:val="0"/>
          <w:sz w:val="32"/>
          <w:szCs w:val="32"/>
          <w:shd w:val="clear" w:fill="FFFFFF"/>
          <w:lang w:val="en-US" w:eastAsia="zh-CN" w:bidi="ar"/>
        </w:rPr>
        <w:t>的</w:t>
      </w:r>
      <w:r>
        <w:rPr>
          <w:rFonts w:hint="eastAsia" w:ascii="仿宋" w:hAnsi="仿宋" w:eastAsia="仿宋"/>
          <w:color w:val="333333"/>
          <w:sz w:val="32"/>
          <w:szCs w:val="32"/>
          <w:shd w:val="clear" w:color="auto" w:fill="FFFFFF"/>
          <w:lang w:val="en-US" w:eastAsia="zh-CN"/>
        </w:rPr>
        <w:t>伊宁县古海尔超市</w:t>
      </w:r>
      <w:r>
        <w:rPr>
          <w:rFonts w:hint="eastAsia" w:ascii="仿宋" w:hAnsi="仿宋" w:eastAsia="仿宋" w:cs="仿宋"/>
          <w:i w:val="0"/>
          <w:caps w:val="0"/>
          <w:color w:val="333333"/>
          <w:spacing w:val="0"/>
          <w:kern w:val="0"/>
          <w:sz w:val="32"/>
          <w:szCs w:val="32"/>
          <w:shd w:val="clear" w:fill="FFFFFF"/>
          <w:lang w:val="en-US" w:eastAsia="zh-CN" w:bidi="ar"/>
        </w:rPr>
        <w:t>的大蒜生姜醋抽检检验报告单检验结果为，</w:t>
      </w:r>
      <w:r>
        <w:rPr>
          <w:rFonts w:hint="eastAsia" w:ascii="仿宋" w:hAnsi="仿宋" w:eastAsia="仿宋" w:cs="仿宋"/>
          <w:color w:val="5B9BD5" w:themeColor="accent1"/>
          <w:sz w:val="32"/>
          <w:szCs w:val="32"/>
          <w:lang w:eastAsia="zh-CN"/>
          <w14:textFill>
            <w14:gradFill>
              <w14:gsLst>
                <w14:gs w14:pos="0">
                  <w14:srgbClr w14:val="007BD3"/>
                </w14:gs>
                <w14:gs w14:pos="100000">
                  <w14:srgbClr w14:val="034373"/>
                </w14:gs>
              </w14:gsLst>
              <w14:lin w14:scaled="0"/>
            </w14:gradFill>
          </w14:textFill>
        </w:rPr>
        <w:t>不会发酸（以乳酸计）</w:t>
      </w:r>
      <w:r>
        <w:rPr>
          <w:rFonts w:hint="eastAsia" w:ascii="仿宋" w:hAnsi="仿宋" w:eastAsia="仿宋" w:cs="仿宋"/>
          <w:color w:val="5B9BD5" w:themeColor="accent1"/>
          <w:sz w:val="32"/>
          <w:szCs w:val="32"/>
          <w14:textFill>
            <w14:gradFill>
              <w14:gsLst>
                <w14:gs w14:pos="0">
                  <w14:srgbClr w14:val="007BD3"/>
                </w14:gs>
                <w14:gs w14:pos="100000">
                  <w14:srgbClr w14:val="034373"/>
                </w14:gs>
              </w14:gsLst>
              <w14:lin w14:scaled="0"/>
            </w14:gradFill>
          </w14:textFill>
        </w:rPr>
        <w:t>项目不符合GB</w:t>
      </w:r>
      <w:r>
        <w:rPr>
          <w:rFonts w:hint="eastAsia" w:ascii="仿宋" w:hAnsi="仿宋" w:eastAsia="仿宋" w:cs="仿宋"/>
          <w:color w:val="5B9BD5" w:themeColor="accent1"/>
          <w:sz w:val="32"/>
          <w:szCs w:val="32"/>
          <w:lang w:val="en-US" w:eastAsia="zh-CN"/>
          <w14:textFill>
            <w14:gradFill>
              <w14:gsLst>
                <w14:gs w14:pos="0">
                  <w14:srgbClr w14:val="007BD3"/>
                </w14:gs>
                <w14:gs w14:pos="100000">
                  <w14:srgbClr w14:val="034373"/>
                </w14:gs>
              </w14:gsLst>
              <w14:lin w14:scaled="0"/>
            </w14:gradFill>
          </w14:textFill>
        </w:rPr>
        <w:t>/T1818752C08(醋造食醋）要求，</w:t>
      </w:r>
      <w:r>
        <w:rPr>
          <w:rFonts w:hint="eastAsia" w:ascii="仿宋" w:hAnsi="仿宋" w:eastAsia="仿宋" w:cs="仿宋"/>
          <w:color w:val="5B9BD5" w:themeColor="accent1"/>
          <w:sz w:val="32"/>
          <w:szCs w:val="32"/>
          <w14:textFill>
            <w14:gradFill>
              <w14:gsLst>
                <w14:gs w14:pos="0">
                  <w14:srgbClr w14:val="007BD3"/>
                </w14:gs>
                <w14:gs w14:pos="100000">
                  <w14:srgbClr w14:val="034373"/>
                </w14:gs>
              </w14:gsLst>
              <w14:lin w14:scaled="0"/>
            </w14:gradFill>
          </w14:textFill>
        </w:rPr>
        <w:t>检验结论不合格</w:t>
      </w:r>
      <w:r>
        <w:rPr>
          <w:rFonts w:hint="eastAsia" w:ascii="仿宋" w:hAnsi="仿宋" w:eastAsia="仿宋" w:cs="仿宋"/>
          <w:color w:val="5B9BD5" w:themeColor="accent1"/>
          <w:sz w:val="32"/>
          <w:szCs w:val="32"/>
          <w:lang w:eastAsia="zh-CN"/>
          <w14:textFill>
            <w14:gradFill>
              <w14:gsLst>
                <w14:gs w14:pos="0">
                  <w14:srgbClr w14:val="007BD3"/>
                </w14:gs>
                <w14:gs w14:pos="100000">
                  <w14:srgbClr w14:val="034373"/>
                </w14:gs>
              </w14:gsLst>
              <w14:lin w14:scaled="0"/>
            </w14:gradFill>
          </w14:textFill>
        </w:rPr>
        <w:t>。</w:t>
      </w:r>
    </w:p>
    <w:p>
      <w:pPr>
        <w:spacing w:line="540" w:lineRule="exact"/>
        <w:ind w:firstLine="643" w:firstLineChars="200"/>
        <w:rPr>
          <w:rFonts w:hint="eastAsia" w:eastAsia="仿宋_GB2312"/>
          <w:b/>
          <w:sz w:val="32"/>
          <w:szCs w:val="32"/>
          <w:lang w:eastAsia="zh-CN"/>
        </w:rPr>
      </w:pPr>
      <w:r>
        <w:rPr>
          <w:rFonts w:hint="eastAsia" w:eastAsia="仿宋_GB2312"/>
          <w:b/>
          <w:sz w:val="32"/>
          <w:szCs w:val="32"/>
        </w:rPr>
        <w:t>二、现场检查情况</w:t>
      </w:r>
      <w:r>
        <w:rPr>
          <w:rFonts w:hint="eastAsia" w:eastAsia="仿宋_GB2312"/>
          <w:b/>
          <w:sz w:val="32"/>
          <w:szCs w:val="32"/>
          <w:lang w:eastAsia="zh-CN"/>
        </w:rPr>
        <w:t>。</w:t>
      </w:r>
    </w:p>
    <w:p>
      <w:pPr>
        <w:ind w:firstLine="640" w:firstLineChars="200"/>
        <w:rPr>
          <w:rFonts w:hint="eastAsia" w:ascii="仿宋" w:hAnsi="仿宋" w:eastAsia="仿宋" w:cs="仿宋"/>
          <w:i w:val="0"/>
          <w:caps w:val="0"/>
          <w:color w:val="333333"/>
          <w:spacing w:val="0"/>
          <w:kern w:val="0"/>
          <w:sz w:val="32"/>
          <w:szCs w:val="32"/>
          <w:shd w:val="clear" w:fill="FFFFFF"/>
          <w:lang w:val="en-US" w:eastAsia="zh-CN" w:bidi="ar"/>
        </w:rPr>
      </w:pPr>
      <w:r>
        <w:rPr>
          <w:rFonts w:hint="eastAsia" w:ascii="仿宋" w:hAnsi="仿宋" w:eastAsia="仿宋" w:cs="仿宋"/>
          <w:i w:val="0"/>
          <w:caps w:val="0"/>
          <w:color w:val="333333"/>
          <w:spacing w:val="0"/>
          <w:kern w:val="0"/>
          <w:sz w:val="32"/>
          <w:szCs w:val="32"/>
          <w:shd w:val="clear" w:fill="FFFFFF"/>
          <w:lang w:val="en-US" w:eastAsia="zh-CN" w:bidi="ar"/>
        </w:rPr>
        <w:t>伊宁县市场监督管理局执法人员对伊宁县古海尔超市进行了现场检查，伊宁县古海尔超市未发现有上述批次的大蒜生姜醋，经调查，该店上述批次大蒜生姜醋</w:t>
      </w:r>
      <w:r>
        <w:rPr>
          <w:rFonts w:hint="eastAsia" w:ascii="仿宋" w:hAnsi="仿宋" w:eastAsia="仿宋"/>
          <w:color w:val="333333"/>
          <w:sz w:val="32"/>
          <w:szCs w:val="32"/>
          <w:shd w:val="clear" w:color="auto" w:fill="FFFFFF"/>
        </w:rPr>
        <w:t>是</w:t>
      </w:r>
      <w:r>
        <w:rPr>
          <w:rFonts w:hint="eastAsia" w:ascii="仿宋_GB2312" w:hAnsi="方正仿宋_GBK" w:eastAsia="仿宋_GB2312"/>
          <w:bCs/>
          <w:color w:val="231F20"/>
          <w:sz w:val="32"/>
          <w:szCs w:val="32"/>
        </w:rPr>
        <w:t>202</w:t>
      </w:r>
      <w:r>
        <w:rPr>
          <w:rFonts w:hint="eastAsia" w:ascii="仿宋_GB2312" w:hAnsi="方正仿宋_GBK" w:eastAsia="仿宋_GB2312"/>
          <w:bCs/>
          <w:color w:val="231F20"/>
          <w:sz w:val="32"/>
          <w:szCs w:val="32"/>
          <w:lang w:val="en-US" w:eastAsia="zh-CN"/>
        </w:rPr>
        <w:t>0</w:t>
      </w:r>
      <w:r>
        <w:rPr>
          <w:rFonts w:hint="eastAsia" w:ascii="仿宋_GB2312" w:hAnsi="方正仿宋_GBK" w:eastAsia="仿宋_GB2312"/>
          <w:bCs/>
          <w:color w:val="231F20"/>
          <w:sz w:val="32"/>
          <w:szCs w:val="32"/>
        </w:rPr>
        <w:t>年</w:t>
      </w:r>
      <w:r>
        <w:rPr>
          <w:rFonts w:hint="eastAsia" w:ascii="仿宋_GB2312" w:hAnsi="方正仿宋_GBK" w:eastAsia="仿宋_GB2312"/>
          <w:bCs/>
          <w:color w:val="231F20"/>
          <w:sz w:val="32"/>
          <w:szCs w:val="32"/>
          <w:lang w:val="en-US" w:eastAsia="zh-CN"/>
        </w:rPr>
        <w:t>9</w:t>
      </w:r>
      <w:r>
        <w:rPr>
          <w:rFonts w:hint="eastAsia" w:ascii="仿宋_GB2312" w:hAnsi="方正仿宋_GBK" w:eastAsia="仿宋_GB2312"/>
          <w:bCs/>
          <w:color w:val="231F20"/>
          <w:sz w:val="32"/>
          <w:szCs w:val="32"/>
        </w:rPr>
        <w:t>月</w:t>
      </w:r>
      <w:r>
        <w:rPr>
          <w:rFonts w:hint="eastAsia" w:ascii="仿宋_GB2312" w:hAnsi="方正仿宋_GBK" w:eastAsia="仿宋_GB2312"/>
          <w:bCs/>
          <w:color w:val="231F20"/>
          <w:sz w:val="32"/>
          <w:szCs w:val="32"/>
          <w:lang w:val="en-US" w:eastAsia="zh-CN"/>
        </w:rPr>
        <w:t>13</w:t>
      </w:r>
      <w:r>
        <w:rPr>
          <w:rFonts w:hint="eastAsia" w:ascii="仿宋_GB2312" w:hAnsi="方正仿宋_GBK" w:eastAsia="仿宋_GB2312"/>
          <w:bCs/>
          <w:color w:val="231F20"/>
          <w:sz w:val="32"/>
          <w:szCs w:val="32"/>
        </w:rPr>
        <w:t>日</w:t>
      </w:r>
      <w:r>
        <w:rPr>
          <w:rFonts w:hint="eastAsia" w:ascii="仿宋_GB2312" w:hAnsi="方正仿宋_GBK" w:eastAsia="仿宋_GB2312"/>
          <w:bCs/>
          <w:color w:val="231F20"/>
          <w:sz w:val="32"/>
          <w:szCs w:val="32"/>
          <w:lang w:eastAsia="zh-CN"/>
        </w:rPr>
        <w:t>从</w:t>
      </w:r>
      <w:r>
        <w:rPr>
          <w:rFonts w:hint="eastAsia" w:ascii="仿宋_GB2312" w:hAnsi="仿宋" w:eastAsia="仿宋_GB2312" w:cs="仿宋"/>
          <w:color w:val="000000"/>
          <w:sz w:val="32"/>
          <w:szCs w:val="32"/>
          <w:lang w:eastAsia="zh-CN"/>
        </w:rPr>
        <w:t>新疆香太乐商贸有限责任公司伊宁市清潵泉系列送货</w:t>
      </w:r>
      <w:r>
        <w:rPr>
          <w:rFonts w:hint="eastAsia" w:ascii="仿宋_GB2312" w:hAnsi="方正仿宋_GBK" w:eastAsia="仿宋_GB2312"/>
          <w:bCs/>
          <w:color w:val="231F20"/>
          <w:sz w:val="32"/>
          <w:szCs w:val="32"/>
        </w:rPr>
        <w:t>批发部</w:t>
      </w:r>
      <w:r>
        <w:rPr>
          <w:rFonts w:hint="eastAsia" w:ascii="仿宋" w:hAnsi="仿宋" w:eastAsia="仿宋"/>
          <w:color w:val="333333"/>
          <w:sz w:val="32"/>
          <w:szCs w:val="32"/>
          <w:shd w:val="clear" w:color="auto" w:fill="FFFFFF"/>
          <w:lang w:val="en-US" w:eastAsia="zh-CN"/>
        </w:rPr>
        <w:t>送货车送过来的，</w:t>
      </w:r>
      <w:r>
        <w:rPr>
          <w:rFonts w:hint="eastAsia" w:ascii="仿宋_GB2312" w:hAnsi="方正仿宋_GBK" w:eastAsia="仿宋_GB2312"/>
          <w:bCs/>
          <w:color w:val="5B9BD5" w:themeColor="accent1"/>
          <w:sz w:val="32"/>
          <w:szCs w:val="32"/>
          <w14:textFill>
            <w14:solidFill>
              <w14:schemeClr w14:val="accent1"/>
            </w14:solidFill>
          </w14:textFill>
        </w:rPr>
        <w:t>购进了生产日期为202</w:t>
      </w:r>
      <w:r>
        <w:rPr>
          <w:rFonts w:hint="eastAsia" w:ascii="仿宋_GB2312" w:hAnsi="方正仿宋_GBK" w:eastAsia="仿宋_GB2312"/>
          <w:bCs/>
          <w:color w:val="5B9BD5" w:themeColor="accent1"/>
          <w:sz w:val="32"/>
          <w:szCs w:val="32"/>
          <w:lang w:val="en-US" w:eastAsia="zh-CN"/>
          <w14:textFill>
            <w14:solidFill>
              <w14:schemeClr w14:val="accent1"/>
            </w14:solidFill>
          </w14:textFill>
        </w:rPr>
        <w:t>0</w:t>
      </w:r>
      <w:r>
        <w:rPr>
          <w:rFonts w:hint="eastAsia" w:ascii="仿宋_GB2312" w:hAnsi="方正仿宋_GBK" w:eastAsia="仿宋_GB2312"/>
          <w:bCs/>
          <w:color w:val="5B9BD5" w:themeColor="accent1"/>
          <w:sz w:val="32"/>
          <w:szCs w:val="32"/>
          <w14:textFill>
            <w14:solidFill>
              <w14:schemeClr w14:val="accent1"/>
            </w14:solidFill>
          </w14:textFill>
        </w:rPr>
        <w:t>年</w:t>
      </w:r>
      <w:r>
        <w:rPr>
          <w:rFonts w:hint="eastAsia" w:ascii="仿宋_GB2312" w:hAnsi="方正仿宋_GBK" w:eastAsia="仿宋_GB2312"/>
          <w:bCs/>
          <w:color w:val="5B9BD5" w:themeColor="accent1"/>
          <w:sz w:val="32"/>
          <w:szCs w:val="32"/>
          <w:lang w:val="en-US" w:eastAsia="zh-CN"/>
          <w14:textFill>
            <w14:solidFill>
              <w14:schemeClr w14:val="accent1"/>
            </w14:solidFill>
          </w14:textFill>
        </w:rPr>
        <w:t>8</w:t>
      </w:r>
      <w:r>
        <w:rPr>
          <w:rFonts w:hint="eastAsia" w:ascii="仿宋_GB2312" w:hAnsi="方正仿宋_GBK" w:eastAsia="仿宋_GB2312"/>
          <w:bCs/>
          <w:color w:val="5B9BD5" w:themeColor="accent1"/>
          <w:sz w:val="32"/>
          <w:szCs w:val="32"/>
          <w14:textFill>
            <w14:solidFill>
              <w14:schemeClr w14:val="accent1"/>
            </w14:solidFill>
          </w14:textFill>
        </w:rPr>
        <w:t>月</w:t>
      </w:r>
      <w:r>
        <w:rPr>
          <w:rFonts w:hint="eastAsia" w:ascii="仿宋_GB2312" w:hAnsi="方正仿宋_GBK" w:eastAsia="仿宋_GB2312"/>
          <w:bCs/>
          <w:color w:val="5B9BD5" w:themeColor="accent1"/>
          <w:sz w:val="32"/>
          <w:szCs w:val="32"/>
          <w:lang w:val="en-US" w:eastAsia="zh-CN"/>
          <w14:textFill>
            <w14:solidFill>
              <w14:schemeClr w14:val="accent1"/>
            </w14:solidFill>
          </w14:textFill>
        </w:rPr>
        <w:t>1</w:t>
      </w:r>
      <w:r>
        <w:rPr>
          <w:rFonts w:hint="eastAsia" w:ascii="仿宋_GB2312" w:hAnsi="方正仿宋_GBK" w:eastAsia="仿宋_GB2312"/>
          <w:bCs/>
          <w:color w:val="5B9BD5" w:themeColor="accent1"/>
          <w:sz w:val="32"/>
          <w:szCs w:val="32"/>
          <w14:textFill>
            <w14:solidFill>
              <w14:schemeClr w14:val="accent1"/>
            </w14:solidFill>
          </w14:textFill>
        </w:rPr>
        <w:t>日，保质期为180天的“</w:t>
      </w:r>
      <w:r>
        <w:rPr>
          <w:rFonts w:hint="eastAsia" w:ascii="仿宋_GB2312" w:hAnsi="仿宋" w:eastAsia="仿宋_GB2312" w:cs="仿宋"/>
          <w:color w:val="5B9BD5" w:themeColor="accent1"/>
          <w:sz w:val="32"/>
          <w:szCs w:val="32"/>
          <w:lang w:eastAsia="zh-CN"/>
          <w14:textFill>
            <w14:solidFill>
              <w14:schemeClr w14:val="accent1"/>
            </w14:solidFill>
          </w14:textFill>
        </w:rPr>
        <w:t>大蒜生姜</w:t>
      </w:r>
      <w:r>
        <w:rPr>
          <w:rFonts w:hint="eastAsia" w:ascii="仿宋_GB2312" w:hAnsi="方正仿宋_GBK" w:eastAsia="仿宋_GB2312"/>
          <w:bCs/>
          <w:color w:val="5B9BD5" w:themeColor="accent1"/>
          <w:sz w:val="32"/>
          <w:szCs w:val="32"/>
          <w14:textFill>
            <w14:solidFill>
              <w14:schemeClr w14:val="accent1"/>
            </w14:solidFill>
          </w14:textFill>
        </w:rPr>
        <w:t>”</w:t>
      </w:r>
      <w:r>
        <w:rPr>
          <w:rFonts w:hint="eastAsia" w:ascii="仿宋_GB2312" w:hAnsi="仿宋" w:eastAsia="仿宋_GB2312" w:cs="仿宋"/>
          <w:color w:val="5B9BD5" w:themeColor="accent1"/>
          <w:sz w:val="32"/>
          <w:szCs w:val="32"/>
          <w:lang w:eastAsia="zh-CN"/>
          <w14:textFill>
            <w14:solidFill>
              <w14:schemeClr w14:val="accent1"/>
            </w14:solidFill>
          </w14:textFill>
        </w:rPr>
        <w:t>醋</w:t>
      </w:r>
      <w:r>
        <w:rPr>
          <w:rFonts w:hint="eastAsia" w:ascii="仿宋_GB2312" w:hAnsi="方正仿宋_GBK" w:eastAsia="仿宋_GB2312"/>
          <w:bCs/>
          <w:color w:val="5B9BD5" w:themeColor="accent1"/>
          <w:sz w:val="32"/>
          <w:szCs w:val="32"/>
          <w14:textFill>
            <w14:solidFill>
              <w14:schemeClr w14:val="accent1"/>
            </w14:solidFill>
          </w14:textFill>
        </w:rPr>
        <w:t>1件（24袋/件）共计</w:t>
      </w:r>
      <w:r>
        <w:rPr>
          <w:rFonts w:hint="eastAsia" w:ascii="仿宋_GB2312" w:hAnsi="方正仿宋_GBK" w:eastAsia="仿宋_GB2312"/>
          <w:bCs/>
          <w:color w:val="5B9BD5" w:themeColor="accent1"/>
          <w:sz w:val="32"/>
          <w:szCs w:val="32"/>
          <w:lang w:val="en-US" w:eastAsia="zh-CN"/>
          <w14:textFill>
            <w14:solidFill>
              <w14:schemeClr w14:val="accent1"/>
            </w14:solidFill>
          </w14:textFill>
        </w:rPr>
        <w:t>32</w:t>
      </w:r>
      <w:r>
        <w:rPr>
          <w:rFonts w:hint="eastAsia" w:ascii="仿宋_GB2312" w:hAnsi="方正仿宋_GBK" w:eastAsia="仿宋_GB2312"/>
          <w:bCs/>
          <w:color w:val="5B9BD5" w:themeColor="accent1"/>
          <w:sz w:val="32"/>
          <w:szCs w:val="32"/>
          <w14:textFill>
            <w14:solidFill>
              <w14:schemeClr w14:val="accent1"/>
            </w14:solidFill>
          </w14:textFill>
        </w:rPr>
        <w:t>元，销售价格2元/袋，截至案发，1</w:t>
      </w:r>
      <w:r>
        <w:rPr>
          <w:rFonts w:hint="eastAsia" w:ascii="仿宋_GB2312" w:hAnsi="方正仿宋_GBK" w:eastAsia="仿宋_GB2312"/>
          <w:bCs/>
          <w:color w:val="5B9BD5" w:themeColor="accent1"/>
          <w:sz w:val="32"/>
          <w:szCs w:val="32"/>
          <w:lang w:val="en-US" w:eastAsia="zh-CN"/>
          <w14:textFill>
            <w14:solidFill>
              <w14:schemeClr w14:val="accent1"/>
            </w14:solidFill>
          </w14:textFill>
        </w:rPr>
        <w:t>0</w:t>
      </w:r>
      <w:r>
        <w:rPr>
          <w:rFonts w:hint="eastAsia" w:ascii="仿宋_GB2312" w:hAnsi="方正仿宋_GBK" w:eastAsia="仿宋_GB2312"/>
          <w:bCs/>
          <w:color w:val="5B9BD5" w:themeColor="accent1"/>
          <w:sz w:val="32"/>
          <w:szCs w:val="32"/>
          <w14:textFill>
            <w14:solidFill>
              <w14:schemeClr w14:val="accent1"/>
            </w14:solidFill>
          </w14:textFill>
        </w:rPr>
        <w:t>袋用于食品样品抽检，已销售</w:t>
      </w:r>
      <w:r>
        <w:rPr>
          <w:rFonts w:hint="eastAsia" w:ascii="仿宋_GB2312" w:hAnsi="方正仿宋_GBK" w:eastAsia="仿宋_GB2312"/>
          <w:bCs/>
          <w:color w:val="5B9BD5" w:themeColor="accent1"/>
          <w:sz w:val="32"/>
          <w:szCs w:val="32"/>
          <w:lang w:val="en-US" w:eastAsia="zh-CN"/>
          <w14:textFill>
            <w14:solidFill>
              <w14:schemeClr w14:val="accent1"/>
            </w14:solidFill>
          </w14:textFill>
        </w:rPr>
        <w:t>14</w:t>
      </w:r>
      <w:r>
        <w:rPr>
          <w:rFonts w:hint="eastAsia" w:ascii="仿宋_GB2312" w:hAnsi="方正仿宋_GBK" w:eastAsia="仿宋_GB2312"/>
          <w:bCs/>
          <w:color w:val="5B9BD5" w:themeColor="accent1"/>
          <w:sz w:val="32"/>
          <w:szCs w:val="32"/>
          <w14:textFill>
            <w14:solidFill>
              <w14:schemeClr w14:val="accent1"/>
            </w14:solidFill>
          </w14:textFill>
        </w:rPr>
        <w:t>袋，</w:t>
      </w:r>
      <w:r>
        <w:rPr>
          <w:rFonts w:hint="eastAsia" w:ascii="仿宋_GB2312" w:hAnsi="方正仿宋_GBK" w:eastAsia="仿宋_GB2312"/>
          <w:bCs/>
          <w:color w:val="5B9BD5" w:themeColor="accent1"/>
          <w:sz w:val="32"/>
          <w:szCs w:val="32"/>
          <w:lang w:eastAsia="zh-CN"/>
          <w14:textFill>
            <w14:solidFill>
              <w14:schemeClr w14:val="accent1"/>
            </w14:solidFill>
          </w14:textFill>
        </w:rPr>
        <w:t>已售完</w:t>
      </w:r>
      <w:r>
        <w:rPr>
          <w:rFonts w:hint="eastAsia" w:ascii="仿宋_GB2312" w:hAnsi="方正仿宋_GBK" w:eastAsia="仿宋_GB2312"/>
          <w:bCs/>
          <w:color w:val="5B9BD5" w:themeColor="accent1"/>
          <w:sz w:val="32"/>
          <w:szCs w:val="32"/>
          <w14:textFill>
            <w14:solidFill>
              <w14:schemeClr w14:val="accent1"/>
            </w14:solidFill>
          </w14:textFill>
        </w:rPr>
        <w:t>。</w:t>
      </w:r>
    </w:p>
    <w:p>
      <w:pPr>
        <w:spacing w:line="540" w:lineRule="exact"/>
        <w:ind w:firstLine="643" w:firstLineChars="200"/>
        <w:rPr>
          <w:rFonts w:hint="eastAsia" w:eastAsia="仿宋_GB2312"/>
          <w:b/>
          <w:sz w:val="32"/>
          <w:szCs w:val="32"/>
          <w:lang w:eastAsia="zh-CN"/>
        </w:rPr>
      </w:pPr>
      <w:r>
        <w:rPr>
          <w:rFonts w:hint="eastAsia" w:eastAsia="仿宋_GB2312"/>
          <w:b/>
          <w:sz w:val="32"/>
          <w:szCs w:val="32"/>
        </w:rPr>
        <w:t>三、不合格食品召回措施</w:t>
      </w:r>
      <w:r>
        <w:rPr>
          <w:rFonts w:hint="eastAsia" w:eastAsia="仿宋_GB2312"/>
          <w:b/>
          <w:sz w:val="32"/>
          <w:szCs w:val="32"/>
          <w:lang w:eastAsia="zh-CN"/>
        </w:rPr>
        <w:t>。</w:t>
      </w:r>
    </w:p>
    <w:p>
      <w:pPr>
        <w:ind w:firstLine="640" w:firstLineChars="200"/>
        <w:rPr>
          <w:rFonts w:hint="eastAsia" w:ascii="仿宋" w:hAnsi="仿宋" w:eastAsia="仿宋" w:cs="仿宋"/>
          <w:i w:val="0"/>
          <w:caps w:val="0"/>
          <w:color w:val="333333"/>
          <w:spacing w:val="0"/>
          <w:kern w:val="0"/>
          <w:sz w:val="32"/>
          <w:szCs w:val="32"/>
          <w:shd w:val="clear" w:fill="FFFFFF"/>
          <w:lang w:val="en-US" w:eastAsia="zh-CN" w:bidi="ar"/>
        </w:rPr>
      </w:pPr>
      <w:r>
        <w:rPr>
          <w:rFonts w:hint="eastAsia" w:ascii="仿宋" w:hAnsi="仿宋" w:eastAsia="仿宋" w:cs="仿宋"/>
          <w:i w:val="0"/>
          <w:caps w:val="0"/>
          <w:color w:val="333333"/>
          <w:spacing w:val="0"/>
          <w:kern w:val="0"/>
          <w:sz w:val="32"/>
          <w:szCs w:val="32"/>
          <w:shd w:val="clear" w:fill="FFFFFF"/>
          <w:lang w:val="en-US" w:eastAsia="zh-CN" w:bidi="ar"/>
        </w:rPr>
        <w:t>伊宁县市场监督管理局执法人员在送达检验报告和国家食品安全抽样检验结果通知书时，经现场核实，大蒜生姜醋已全部销售完毕，无法进行召回。</w:t>
      </w:r>
    </w:p>
    <w:p>
      <w:pPr>
        <w:ind w:firstLine="643" w:firstLineChars="200"/>
        <w:rPr>
          <w:rFonts w:hint="eastAsia" w:ascii="仿宋" w:hAnsi="仿宋" w:eastAsia="仿宋" w:cs="仿宋"/>
          <w:i w:val="0"/>
          <w:caps w:val="0"/>
          <w:color w:val="333333"/>
          <w:spacing w:val="0"/>
          <w:kern w:val="0"/>
          <w:sz w:val="32"/>
          <w:szCs w:val="32"/>
          <w:shd w:val="clear" w:fill="FFFFFF"/>
          <w:lang w:val="en-US" w:eastAsia="zh-CN" w:bidi="ar"/>
        </w:rPr>
      </w:pPr>
      <w:r>
        <w:rPr>
          <w:rFonts w:hint="eastAsia" w:ascii="仿宋" w:hAnsi="仿宋" w:eastAsia="仿宋" w:cs="仿宋"/>
          <w:b/>
          <w:bCs/>
          <w:i w:val="0"/>
          <w:caps w:val="0"/>
          <w:color w:val="333333"/>
          <w:spacing w:val="0"/>
          <w:kern w:val="0"/>
          <w:sz w:val="32"/>
          <w:szCs w:val="32"/>
          <w:shd w:val="clear" w:fill="FFFFFF"/>
          <w:lang w:val="en-US" w:eastAsia="zh-CN" w:bidi="ar"/>
        </w:rPr>
        <w:t>四、广大消费者如发现食品安全违法行为，可拨打市场监管部门12315热线电话或市场监督管理局监督电话4021160投诉举报。</w:t>
      </w:r>
    </w:p>
    <w:p>
      <w:pPr>
        <w:jc w:val="right"/>
        <w:rPr>
          <w:rFonts w:hint="eastAsia" w:ascii="仿宋" w:hAnsi="仿宋" w:eastAsia="仿宋" w:cs="仿宋"/>
          <w:i w:val="0"/>
          <w:caps w:val="0"/>
          <w:color w:val="333333"/>
          <w:spacing w:val="0"/>
          <w:kern w:val="0"/>
          <w:sz w:val="32"/>
          <w:szCs w:val="32"/>
          <w:shd w:val="clear" w:fill="FFFFFF"/>
          <w:lang w:val="en-US" w:eastAsia="zh-CN" w:bidi="ar"/>
        </w:rPr>
      </w:pPr>
    </w:p>
    <w:p>
      <w:pPr>
        <w:jc w:val="right"/>
        <w:rPr>
          <w:rFonts w:hint="eastAsia" w:ascii="仿宋" w:hAnsi="仿宋" w:eastAsia="仿宋" w:cs="仿宋"/>
          <w:i w:val="0"/>
          <w:caps w:val="0"/>
          <w:color w:val="333333"/>
          <w:spacing w:val="0"/>
          <w:kern w:val="0"/>
          <w:sz w:val="32"/>
          <w:szCs w:val="32"/>
          <w:shd w:val="clear" w:fill="FFFFFF"/>
          <w:lang w:val="en-US" w:eastAsia="zh-CN" w:bidi="ar"/>
        </w:rPr>
      </w:pPr>
    </w:p>
    <w:p>
      <w:pPr>
        <w:jc w:val="right"/>
        <w:rPr>
          <w:rFonts w:hint="eastAsia" w:ascii="仿宋" w:hAnsi="仿宋" w:eastAsia="仿宋" w:cs="仿宋"/>
          <w:i w:val="0"/>
          <w:caps w:val="0"/>
          <w:color w:val="333333"/>
          <w:spacing w:val="0"/>
          <w:kern w:val="0"/>
          <w:sz w:val="32"/>
          <w:szCs w:val="32"/>
          <w:shd w:val="clear" w:fill="FFFFFF"/>
          <w:lang w:val="en-US" w:eastAsia="zh-CN" w:bidi="ar"/>
        </w:rPr>
      </w:pPr>
      <w:r>
        <w:rPr>
          <w:rFonts w:hint="eastAsia" w:ascii="仿宋" w:hAnsi="仿宋" w:eastAsia="仿宋" w:cs="仿宋"/>
          <w:i w:val="0"/>
          <w:caps w:val="0"/>
          <w:color w:val="333333"/>
          <w:spacing w:val="0"/>
          <w:kern w:val="0"/>
          <w:sz w:val="32"/>
          <w:szCs w:val="32"/>
          <w:shd w:val="clear" w:fill="FFFFFF"/>
          <w:lang w:val="en-US" w:eastAsia="zh-CN" w:bidi="ar"/>
        </w:rPr>
        <w:t>伊宁县市场监督管理局</w:t>
      </w:r>
    </w:p>
    <w:p>
      <w:pPr>
        <w:jc w:val="center"/>
        <w:rPr>
          <w:rFonts w:hint="default" w:ascii="仿宋" w:hAnsi="仿宋" w:eastAsia="仿宋" w:cs="仿宋"/>
          <w:i w:val="0"/>
          <w:caps w:val="0"/>
          <w:color w:val="333333"/>
          <w:spacing w:val="0"/>
          <w:kern w:val="0"/>
          <w:sz w:val="32"/>
          <w:szCs w:val="32"/>
          <w:shd w:val="clear" w:fill="FFFFFF"/>
          <w:lang w:val="en-US" w:eastAsia="zh-CN" w:bidi="ar"/>
        </w:rPr>
      </w:pPr>
      <w:r>
        <w:rPr>
          <w:rFonts w:hint="eastAsia" w:ascii="仿宋" w:hAnsi="仿宋" w:eastAsia="仿宋" w:cs="仿宋"/>
          <w:i w:val="0"/>
          <w:caps w:val="0"/>
          <w:color w:val="333333"/>
          <w:spacing w:val="0"/>
          <w:kern w:val="0"/>
          <w:sz w:val="32"/>
          <w:szCs w:val="32"/>
          <w:shd w:val="clear" w:fill="FFFFFF"/>
          <w:lang w:val="en-US" w:eastAsia="zh-CN" w:bidi="ar"/>
        </w:rPr>
        <w:t xml:space="preserve">                               2021年7月30</w:t>
      </w:r>
      <w:bookmarkStart w:id="0" w:name="_GoBack"/>
      <w:bookmarkEnd w:id="0"/>
      <w:r>
        <w:rPr>
          <w:rFonts w:hint="eastAsia" w:ascii="仿宋" w:hAnsi="仿宋" w:eastAsia="仿宋" w:cs="仿宋"/>
          <w:i w:val="0"/>
          <w:caps w:val="0"/>
          <w:color w:val="333333"/>
          <w:spacing w:val="0"/>
          <w:kern w:val="0"/>
          <w:sz w:val="32"/>
          <w:szCs w:val="32"/>
          <w:shd w:val="clear" w:fill="FFFFFF"/>
          <w:lang w:val="en-US" w:eastAsia="zh-CN" w:bidi="ar"/>
        </w:rPr>
        <w:t>日</w:t>
      </w:r>
    </w:p>
    <w:p>
      <w:pPr>
        <w:ind w:firstLine="640" w:firstLineChars="200"/>
        <w:rPr>
          <w:rFonts w:hint="eastAsia" w:ascii="仿宋" w:hAnsi="仿宋" w:eastAsia="仿宋" w:cs="仿宋"/>
          <w:i w:val="0"/>
          <w:caps w:val="0"/>
          <w:color w:val="333333"/>
          <w:spacing w:val="0"/>
          <w:kern w:val="0"/>
          <w:sz w:val="32"/>
          <w:szCs w:val="32"/>
          <w:shd w:val="clear" w:fill="FFFFFF"/>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宋体"/>
    <w:panose1 w:val="02000000000000000000"/>
    <w:charset w:val="86"/>
    <w:family w:val="auto"/>
    <w:pitch w:val="default"/>
    <w:sig w:usb0="00000000" w:usb1="00000000"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F01F1E"/>
    <w:rsid w:val="0BF01F1E"/>
    <w:rsid w:val="13112270"/>
    <w:rsid w:val="2B0E187C"/>
    <w:rsid w:val="2FA20D6D"/>
    <w:rsid w:val="382636BE"/>
    <w:rsid w:val="392F7844"/>
    <w:rsid w:val="3EF84B5E"/>
    <w:rsid w:val="46A47C9C"/>
    <w:rsid w:val="48E42F97"/>
    <w:rsid w:val="493B73D3"/>
    <w:rsid w:val="6A5B5EFD"/>
    <w:rsid w:val="74484F7A"/>
    <w:rsid w:val="78CE1F99"/>
    <w:rsid w:val="78D41DE2"/>
    <w:rsid w:val="7C3644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qFormat/>
    <w:uiPriority w:val="0"/>
    <w:rPr>
      <w:color w:val="666666"/>
      <w:u w:val="none"/>
    </w:rPr>
  </w:style>
  <w:style w:type="character" w:styleId="7">
    <w:name w:val="Emphasis"/>
    <w:basedOn w:val="4"/>
    <w:qFormat/>
    <w:uiPriority w:val="0"/>
  </w:style>
  <w:style w:type="character" w:styleId="8">
    <w:name w:val="Hyperlink"/>
    <w:basedOn w:val="4"/>
    <w:qFormat/>
    <w:uiPriority w:val="0"/>
    <w:rPr>
      <w:color w:val="666666"/>
      <w:u w:val="none"/>
    </w:rPr>
  </w:style>
  <w:style w:type="character" w:styleId="9">
    <w:name w:val="HTML Code"/>
    <w:basedOn w:val="4"/>
    <w:qFormat/>
    <w:uiPriority w:val="0"/>
    <w:rPr>
      <w:rFonts w:ascii="Courier New" w:hAnsi="Courier New"/>
      <w:sz w:val="20"/>
    </w:rPr>
  </w:style>
  <w:style w:type="character" w:customStyle="1" w:styleId="10">
    <w:name w:val="hover"/>
    <w:basedOn w:val="4"/>
    <w:qFormat/>
    <w:uiPriority w:val="0"/>
    <w:rPr>
      <w:color w:val="FF9900"/>
    </w:rPr>
  </w:style>
  <w:style w:type="paragraph" w:customStyle="1" w:styleId="11">
    <w:name w:val="_Style 10"/>
    <w:basedOn w:val="1"/>
    <w:next w:val="1"/>
    <w:qFormat/>
    <w:uiPriority w:val="0"/>
    <w:pPr>
      <w:pBdr>
        <w:bottom w:val="single" w:color="auto" w:sz="6" w:space="1"/>
      </w:pBdr>
      <w:jc w:val="center"/>
    </w:pPr>
    <w:rPr>
      <w:rFonts w:ascii="Arial" w:eastAsia="宋体"/>
      <w:vanish/>
      <w:sz w:val="16"/>
    </w:rPr>
  </w:style>
  <w:style w:type="paragraph" w:customStyle="1" w:styleId="12">
    <w:name w:val="_Style 11"/>
    <w:basedOn w:val="1"/>
    <w:next w:val="1"/>
    <w:qFormat/>
    <w:uiPriority w:val="0"/>
    <w:pPr>
      <w:pBdr>
        <w:top w:val="single" w:color="auto" w:sz="6" w:space="1"/>
      </w:pBdr>
      <w:jc w:val="center"/>
    </w:pPr>
    <w:rPr>
      <w:rFonts w:ascii="Arial" w:eastAsia="宋体"/>
      <w:vanish/>
      <w:sz w:val="16"/>
    </w:rPr>
  </w:style>
  <w:style w:type="paragraph" w:customStyle="1" w:styleId="13">
    <w:name w:val="_Style 4"/>
    <w:basedOn w:val="1"/>
    <w:next w:val="1"/>
    <w:qFormat/>
    <w:uiPriority w:val="0"/>
    <w:pPr>
      <w:pBdr>
        <w:bottom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2019-11-12T09:27:00Z</dcterms:created>
  <dc:creator>Administrator</dc:creator>
  <cp:lastModifiedBy>rhgl</cp:lastModifiedBy>
  <dcterms:modified xsi:type="dcterms:W3CDTF">2021-09-01T05:00:11Z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