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sz w:val="80"/>
          <w:szCs w:val="80"/>
        </w:rPr>
      </w:pPr>
      <w:r>
        <w:rPr>
          <w:rFonts w:hint="eastAsia" w:ascii="方正小标宋简体" w:hAnsi="方正小标宋简体" w:eastAsia="方正小标宋简体" w:cs="方正小标宋简体"/>
          <w:sz w:val="80"/>
          <w:szCs w:val="80"/>
        </w:rPr>
        <w:t>X县（市）自然资源卷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80"/>
          <w:szCs w:val="80"/>
        </w:rPr>
        <w:t>宗</w:t>
      </w:r>
    </w:p>
    <w:p>
      <w:pPr>
        <w:spacing w:line="200" w:lineRule="exact"/>
        <w:jc w:val="center"/>
        <w:rPr>
          <w:rFonts w:hint="eastAsia" w:ascii="方正小标宋简体" w:hAnsi="方正小标宋简体" w:eastAsia="方正小标宋简体" w:cs="方正小标宋简体"/>
          <w:sz w:val="80"/>
          <w:szCs w:val="80"/>
        </w:rPr>
      </w:pPr>
    </w:p>
    <w:tbl>
      <w:tblPr>
        <w:tblStyle w:val="3"/>
        <w:tblW w:w="891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457"/>
        <w:gridCol w:w="2271"/>
        <w:gridCol w:w="929"/>
        <w:gridCol w:w="490"/>
        <w:gridCol w:w="600"/>
        <w:gridCol w:w="19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915" w:type="dxa"/>
            <w:gridSpan w:val="7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XX自然资罚字〔2022〕1 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26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案件名称</w:t>
            </w:r>
          </w:p>
        </w:tc>
        <w:tc>
          <w:tcPr>
            <w:tcW w:w="7647" w:type="dxa"/>
            <w:gridSpan w:val="6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XXX(XX公司)非法占地案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268" w:type="dxa"/>
            <w:vMerge w:val="restart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当事人</w:t>
            </w:r>
          </w:p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名称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XXX(XX公司)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法定代表人（负责人）</w:t>
            </w:r>
          </w:p>
        </w:tc>
        <w:tc>
          <w:tcPr>
            <w:tcW w:w="190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XXX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68" w:type="dxa"/>
            <w:vMerge w:val="continue"/>
            <w:noWrap w:val="0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住址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新疆XX地(州)市XX县（市、区）XX乡（镇）XX村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电话</w:t>
            </w:r>
          </w:p>
        </w:tc>
        <w:tc>
          <w:tcPr>
            <w:tcW w:w="190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固定电话(手机)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  <w:jc w:val="center"/>
        </w:trPr>
        <w:tc>
          <w:tcPr>
            <w:tcW w:w="1268" w:type="dxa"/>
            <w:noWrap w:val="0"/>
            <w:vAlign w:val="center"/>
          </w:tcPr>
          <w:p>
            <w:pPr>
              <w:spacing w:line="580" w:lineRule="exact"/>
              <w:rPr>
                <w:rFonts w:hint="eastAsia" w:ascii="宋体" w:hAnsi="宋体"/>
                <w:b/>
                <w:bCs/>
                <w:sz w:val="40"/>
                <w:szCs w:val="40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简要案情</w:t>
            </w:r>
          </w:p>
        </w:tc>
        <w:tc>
          <w:tcPr>
            <w:tcW w:w="7647" w:type="dxa"/>
            <w:gridSpan w:val="6"/>
            <w:noWrap w:val="0"/>
            <w:vAlign w:val="center"/>
          </w:tcPr>
          <w:p>
            <w:pPr>
              <w:spacing w:line="580" w:lineRule="exact"/>
              <w:ind w:firstLine="480" w:firstLineChars="200"/>
              <w:rPr>
                <w:rFonts w:hint="eastAsia" w:ascii="仿宋_GB2312" w:hAnsi="宋体" w:eastAsia="仿宋_GB2312"/>
                <w:b/>
                <w:bCs/>
                <w:sz w:val="40"/>
                <w:szCs w:val="40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XXX(XX公司)未经批准，擅自于2021年  月  日非法占用XX县XX乡XX村集体土地（国有未利用地）XXX平米建设XX项目。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26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承办单位</w:t>
            </w:r>
          </w:p>
        </w:tc>
        <w:tc>
          <w:tcPr>
            <w:tcW w:w="3728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XX县(市、区)国土资源执法监察大队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承办人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XXX  XXX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6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立案日期</w:t>
            </w:r>
          </w:p>
        </w:tc>
        <w:tc>
          <w:tcPr>
            <w:tcW w:w="3728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年   月   日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结案日期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26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归档人</w:t>
            </w:r>
          </w:p>
        </w:tc>
        <w:tc>
          <w:tcPr>
            <w:tcW w:w="3728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XXX  XXX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归档日期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4996" w:type="dxa"/>
            <w:gridSpan w:val="3"/>
            <w:noWrap w:val="0"/>
            <w:vAlign w:val="center"/>
          </w:tcPr>
          <w:p>
            <w:pPr>
              <w:spacing w:line="580" w:lineRule="exact"/>
              <w:ind w:firstLine="1080" w:firstLineChars="450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自    年   月至    年   月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保密期限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30年（永久）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4996" w:type="dxa"/>
            <w:gridSpan w:val="3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本卷共       件         页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密级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E263A"/>
    <w:rsid w:val="346E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2022-04-15T04:42:00Z</dcterms:created>
  <dc:creator>Administrator</dc:creator>
  <cp:lastModifiedBy>Administrator</cp:lastModifiedBy>
  <dcterms:modified xsi:type="dcterms:W3CDTF">2022-04-15T04:44:22Z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