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终止调查决定呈批表</w:t>
      </w:r>
    </w:p>
    <w:p>
      <w:pPr>
        <w:jc w:val="center"/>
        <w:rPr>
          <w:rFonts w:hint="eastAsia" w:ascii="宋体" w:hAnsi="宋体"/>
          <w:b/>
          <w:bCs/>
          <w:sz w:val="10"/>
          <w:szCs w:val="10"/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6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898"/>
        <w:gridCol w:w="1620"/>
        <w:gridCol w:w="3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案件名称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立案时间</w:t>
            </w:r>
          </w:p>
        </w:tc>
        <w:tc>
          <w:tcPr>
            <w:tcW w:w="28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   号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当事人</w:t>
            </w:r>
          </w:p>
        </w:tc>
        <w:tc>
          <w:tcPr>
            <w:tcW w:w="28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联系电话</w:t>
            </w:r>
          </w:p>
        </w:tc>
        <w:tc>
          <w:tcPr>
            <w:tcW w:w="34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终止调查的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理由及建议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□违法事实不成立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□违法行为已过行政处罚追诉时效</w:t>
            </w:r>
          </w:p>
          <w:p>
            <w:pPr>
              <w:spacing w:line="44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□不属于本部门管辖，需要向其他部门移送</w:t>
            </w:r>
          </w:p>
          <w:p>
            <w:pPr>
              <w:spacing w:line="440" w:lineRule="exact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_GB2312" w:hAnsi="仿宋" w:eastAsia="仿宋_GB2312" w:cs="宋体"/>
                <w:sz w:val="24"/>
              </w:rPr>
              <w:t>因不可抗力致使案件无法调查处理</w:t>
            </w:r>
          </w:p>
          <w:p>
            <w:pPr>
              <w:spacing w:line="440" w:lineRule="exact"/>
              <w:rPr>
                <w:rFonts w:hint="eastAsia" w:ascii="仿宋_GB2312" w:hAnsi="仿宋" w:eastAsia="仿宋_GB2312" w:cs="宋体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□</w:t>
            </w:r>
            <w:r>
              <w:rPr>
                <w:rFonts w:hint="eastAsia" w:ascii="仿宋_GB2312" w:hAnsi="仿宋" w:eastAsia="仿宋_GB2312" w:cs="宋体"/>
                <w:sz w:val="24"/>
              </w:rPr>
              <w:t>需要终止调查的其他情形（</w:t>
            </w:r>
            <w:r>
              <w:rPr>
                <w:rFonts w:hint="eastAsia" w:ascii="仿宋_GB2312" w:hAnsi="仿宋" w:eastAsia="仿宋_GB2312" w:cs="宋体"/>
                <w:sz w:val="24"/>
                <w:u w:val="single"/>
              </w:rPr>
              <w:t xml:space="preserve">                               </w:t>
            </w:r>
            <w:r>
              <w:rPr>
                <w:rFonts w:hint="eastAsia" w:ascii="仿宋_GB2312" w:hAnsi="仿宋" w:eastAsia="仿宋_GB2312" w:cs="宋体"/>
                <w:sz w:val="24"/>
              </w:rPr>
              <w:t xml:space="preserve">） 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建议终止调查。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承办人员签名：XXX  XXX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执法监察机构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  见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同意终止调查。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 xml:space="preserve">                          </w:t>
            </w:r>
            <w:r>
              <w:rPr>
                <w:rFonts w:hint="eastAsia" w:ascii="仿宋_GB2312" w:hAnsi="仿宋" w:eastAsia="仿宋_GB2312"/>
                <w:sz w:val="24"/>
              </w:rPr>
              <w:t>(大队印章)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签名：XXX（亲笔签名）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4" w:hRule="atLeast"/>
        </w:trPr>
        <w:tc>
          <w:tcPr>
            <w:tcW w:w="169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自然资源主管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部门负责人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意见</w:t>
            </w:r>
          </w:p>
        </w:tc>
        <w:tc>
          <w:tcPr>
            <w:tcW w:w="79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同意终止调查。</w:t>
            </w: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                                  (XX县自然资源局印章)</w:t>
            </w:r>
          </w:p>
          <w:p>
            <w:pPr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签名：XXX （亲笔签名）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330DA0"/>
    <w:rsid w:val="1633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2022-04-15T05:13:00Z</dcterms:created>
  <dc:creator>Administrator</dc:creator>
  <cp:lastModifiedBy>Administrator</cp:lastModifiedBy>
  <dcterms:modified xsi:type="dcterms:W3CDTF">2022-04-15T05:14:05Z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