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left"/>
        <w:rPr>
          <w:rFonts w:hint="eastAsia" w:ascii="仿宋" w:hAnsi="仿宋" w:eastAsia="仿宋" w:cs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2"/>
          <w:szCs w:val="32"/>
        </w:rPr>
        <w:t>规划图及现状图（本年度和上年度影像对比）</w:t>
      </w: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D0F3D"/>
    <w:rsid w:val="519D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2022-04-15T05:05:00Z</dcterms:created>
  <dc:creator>Administrator</dc:creator>
  <cp:lastModifiedBy>Administrator</cp:lastModifiedBy>
  <dcterms:modified xsi:type="dcterms:W3CDTF">2022-04-15T05:08:02Z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