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责令停止违法行为通知书</w:t>
      </w:r>
    </w:p>
    <w:p>
      <w:pPr>
        <w:tabs>
          <w:tab w:val="left" w:pos="5400"/>
        </w:tabs>
        <w:spacing w:line="560" w:lineRule="exact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36"/>
          <w:szCs w:val="36"/>
        </w:rPr>
        <w:t xml:space="preserve">                </w:t>
      </w:r>
      <w:r>
        <w:rPr>
          <w:rFonts w:hint="eastAsia" w:ascii="仿宋_GB2312" w:eastAsia="仿宋_GB2312"/>
          <w:sz w:val="28"/>
          <w:szCs w:val="28"/>
        </w:rPr>
        <w:t xml:space="preserve">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伊县</w:t>
      </w:r>
      <w:r>
        <w:rPr>
          <w:rFonts w:hint="eastAsia" w:ascii="仿宋_GB2312" w:eastAsia="仿宋_GB2312"/>
          <w:sz w:val="28"/>
          <w:szCs w:val="28"/>
        </w:rPr>
        <w:t>自然资责停字〔2022〕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号</w:t>
      </w:r>
    </w:p>
    <w:p>
      <w:pPr>
        <w:spacing w:line="560" w:lineRule="exact"/>
        <w:jc w:val="left"/>
        <w:rPr>
          <w:rFonts w:hint="eastAsia" w:ascii="仿宋_GB2312" w:hAnsi="仿宋" w:eastAsia="仿宋_GB2312"/>
          <w:sz w:val="32"/>
          <w:szCs w:val="32"/>
          <w:u w:val="single"/>
        </w:rPr>
      </w:pPr>
      <w:bookmarkStart w:id="0" w:name="_GoBack"/>
      <w:bookmarkEnd w:id="0"/>
    </w:p>
    <w:p>
      <w:pPr>
        <w:spacing w:line="560" w:lineRule="exact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" w:eastAsia="仿宋_GB2312"/>
          <w:sz w:val="32"/>
          <w:szCs w:val="32"/>
        </w:rPr>
        <w:t xml:space="preserve">（单位/个人）： 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你（单位）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spacing w:line="560" w:lineRule="exact"/>
        <w:rPr>
          <w:rFonts w:hint="default" w:ascii="仿宋_GB2312" w:hAnsi="仿宋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              </w:t>
      </w:r>
      <w:r>
        <w:rPr>
          <w:rFonts w:hint="eastAsia" w:ascii="仿宋_GB2312" w:hAnsi="仿宋" w:eastAsia="仿宋_GB2312"/>
          <w:sz w:val="32"/>
          <w:szCs w:val="32"/>
        </w:rPr>
        <w:t>的行为，涉嫌违反了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              </w:t>
      </w:r>
      <w:r>
        <w:rPr>
          <w:rFonts w:hint="eastAsia" w:ascii="仿宋_GB2312" w:hAnsi="仿宋" w:eastAsia="仿宋_GB2312"/>
          <w:sz w:val="32"/>
          <w:szCs w:val="32"/>
        </w:rPr>
        <w:t>的规定。根据</w:t>
      </w:r>
      <w:r>
        <w:rPr>
          <w:rFonts w:hint="eastAsia" w:ascii="仿宋_GB2312" w:hAnsi="仿宋" w:eastAsia="仿宋_GB2312"/>
          <w:sz w:val="32"/>
          <w:szCs w:val="32"/>
          <w:u w:val="single"/>
        </w:rPr>
        <w:t>《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中华人民共和国矿产资源法</w:t>
      </w:r>
      <w:r>
        <w:rPr>
          <w:rFonts w:hint="eastAsia" w:ascii="仿宋_GB2312" w:hAnsi="仿宋" w:eastAsia="仿宋_GB2312"/>
          <w:sz w:val="32"/>
          <w:szCs w:val="32"/>
          <w:u w:val="single"/>
        </w:rPr>
        <w:t>》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>第三十九</w:t>
      </w:r>
      <w:r>
        <w:rPr>
          <w:rFonts w:hint="eastAsia" w:ascii="仿宋_GB2312" w:hAnsi="仿宋" w:eastAsia="仿宋_GB2312"/>
          <w:sz w:val="32"/>
          <w:szCs w:val="32"/>
          <w:u w:val="single"/>
        </w:rPr>
        <w:t>条</w:t>
      </w:r>
      <w:r>
        <w:rPr>
          <w:rFonts w:hint="eastAsia" w:ascii="仿宋_GB2312" w:hAnsi="仿宋" w:eastAsia="仿宋_GB2312"/>
          <w:sz w:val="32"/>
          <w:szCs w:val="32"/>
          <w:u w:val="single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  <w:u w:val="single"/>
        </w:rPr>
        <w:t>《新疆维吾尔自治区国土资源监督检查条例》第十七条第六项的规定，</w:t>
      </w:r>
      <w:r>
        <w:rPr>
          <w:rFonts w:hint="eastAsia" w:ascii="仿宋_GB2312" w:hAnsi="仿宋" w:eastAsia="仿宋_GB2312"/>
          <w:sz w:val="32"/>
          <w:szCs w:val="32"/>
        </w:rPr>
        <w:t>现责令你（单位）立即停止上述违法行为，听候处理。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你（单位）主动纠正违法行为、消除违法状态的，可以依法从轻、减轻或者免于行政处罚。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联系人：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电  话：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地  址：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/>
          <w:sz w:val="32"/>
          <w:szCs w:val="32"/>
        </w:rPr>
        <w:t xml:space="preserve">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60" w:lineRule="exact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</w:t>
      </w:r>
    </w:p>
    <w:p>
      <w:pPr>
        <w:spacing w:line="560" w:lineRule="exact"/>
        <w:ind w:left="5109" w:leftChars="2128" w:hanging="640" w:hangingChars="200"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>
      <w:pPr>
        <w:spacing w:line="560" w:lineRule="exact"/>
        <w:ind w:left="5109" w:leftChars="2128" w:hanging="640" w:hangingChars="200"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>
      <w:pPr>
        <w:spacing w:line="560" w:lineRule="exact"/>
        <w:ind w:left="5428" w:leftChars="2280" w:hanging="640" w:hanging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伊宁县</w:t>
      </w:r>
      <w:r>
        <w:rPr>
          <w:rFonts w:hint="eastAsia" w:ascii="仿宋_GB2312" w:hAnsi="仿宋" w:eastAsia="仿宋_GB2312"/>
          <w:sz w:val="32"/>
          <w:szCs w:val="32"/>
        </w:rPr>
        <w:t>自然资源局                                   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0M2Y1YjVmOGFiOWM5ZDk4MzNlMzIxMDZiMjRlNTkifQ=="/>
  </w:docVars>
  <w:rsids>
    <w:rsidRoot w:val="465163F9"/>
    <w:rsid w:val="4328171B"/>
    <w:rsid w:val="465163F9"/>
    <w:rsid w:val="6ABC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193</Characters>
  <Lines>0</Lines>
  <Paragraphs>0</Paragraphs>
  <TotalTime>154</TotalTime>
  <ScaleCrop>false</ScaleCrop>
  <LinksUpToDate>false</LinksUpToDate>
  <CharactersWithSpaces>531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2022-04-15T04:49:00Z</dcterms:created>
  <dc:creator>Administrator</dc:creator>
  <cp:lastModifiedBy>笑欢</cp:lastModifiedBy>
  <cp:lastPrinted>2022-07-04T09:35:10Z</cp:lastPrinted>
  <dcterms:modified xsi:type="dcterms:W3CDTF">2022-07-04T12:10:49Z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262D01D1F0894AF187D18B210202D0DC</vt:lpwstr>
  </property>
</Properties>
</file>