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违法案件延期呈批表</w:t>
      </w:r>
    </w:p>
    <w:p>
      <w:pPr>
        <w:tabs>
          <w:tab w:val="left" w:pos="5580"/>
        </w:tabs>
        <w:spacing w:line="500" w:lineRule="exact"/>
        <w:ind w:right="-540" w:rightChars="-257"/>
        <w:rPr>
          <w:rFonts w:hint="eastAsia" w:ascii="仿宋_GB2312" w:hAnsi="宋体" w:eastAsia="仿宋_GB2312"/>
          <w:sz w:val="24"/>
          <w:u w:val="single"/>
        </w:rPr>
      </w:pPr>
      <w:r>
        <w:rPr>
          <w:rFonts w:hint="eastAsia" w:ascii="宋体" w:hAnsi="宋体"/>
          <w:sz w:val="28"/>
        </w:rPr>
        <w:t xml:space="preserve">        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</w:p>
    <w:tbl>
      <w:tblPr>
        <w:tblStyle w:val="3"/>
        <w:tblW w:w="88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760"/>
        <w:gridCol w:w="1440"/>
        <w:gridCol w:w="3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166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案由</w:t>
            </w:r>
          </w:p>
        </w:tc>
        <w:tc>
          <w:tcPr>
            <w:tcW w:w="7218" w:type="dxa"/>
            <w:gridSpan w:val="3"/>
            <w:noWrap w:val="0"/>
            <w:vAlign w:val="center"/>
          </w:tcPr>
          <w:p>
            <w:pPr>
              <w:jc w:val="lef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非法占地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166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立案时间</w:t>
            </w:r>
          </w:p>
        </w:tc>
        <w:tc>
          <w:tcPr>
            <w:tcW w:w="276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XXXX年XX月X日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当事人姓名（名称）</w:t>
            </w:r>
          </w:p>
        </w:tc>
        <w:tc>
          <w:tcPr>
            <w:tcW w:w="301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XXX或XX公司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166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住址（地址）</w:t>
            </w:r>
          </w:p>
        </w:tc>
        <w:tc>
          <w:tcPr>
            <w:tcW w:w="276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XX县XX乡XX村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联系电话</w:t>
            </w:r>
          </w:p>
        </w:tc>
        <w:tc>
          <w:tcPr>
            <w:tcW w:w="301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189*********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8" w:hRule="atLeast"/>
          <w:jc w:val="center"/>
        </w:trPr>
        <w:tc>
          <w:tcPr>
            <w:tcW w:w="166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延期理由</w:t>
            </w:r>
          </w:p>
        </w:tc>
        <w:tc>
          <w:tcPr>
            <w:tcW w:w="7218" w:type="dxa"/>
            <w:gridSpan w:val="3"/>
            <w:noWrap w:val="0"/>
            <w:vAlign w:val="center"/>
          </w:tcPr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我大队于XXXX年XX月X日立案查处XXX公司无证开采石灰石矿案。因该公司法定代表人XX回浙江不能及时返回新疆，现根据《自然资源行政处罚办法》第三十二条第二款的规定，申请对该违法案件进行延期。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承办人签名：XXX、XXX（亲笔签名）     年   月   日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5" w:hRule="atLeast"/>
          <w:jc w:val="center"/>
        </w:trPr>
        <w:tc>
          <w:tcPr>
            <w:tcW w:w="166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执法监察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机构负责人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意  见</w:t>
            </w:r>
          </w:p>
        </w:tc>
        <w:tc>
          <w:tcPr>
            <w:tcW w:w="7218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同意承办人意见。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         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       (大队印章)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签名：XXX（亲笔签名）                   年   月   日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8" w:hRule="atLeast"/>
          <w:jc w:val="center"/>
        </w:trPr>
        <w:tc>
          <w:tcPr>
            <w:tcW w:w="166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自然资源主管部门负责人</w:t>
            </w:r>
          </w:p>
          <w:p>
            <w:pPr>
              <w:spacing w:line="360" w:lineRule="auto"/>
              <w:jc w:val="center"/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意  见</w:t>
            </w:r>
          </w:p>
        </w:tc>
        <w:tc>
          <w:tcPr>
            <w:tcW w:w="7218" w:type="dxa"/>
            <w:gridSpan w:val="3"/>
            <w:noWrap w:val="0"/>
            <w:vAlign w:val="top"/>
          </w:tcPr>
          <w:p>
            <w:pPr>
              <w:rPr>
                <w:rFonts w:hint="eastAsia" w:ascii="仿宋_GB2312" w:hAnsi="仿宋" w:eastAsia="仿宋_GB2312" w:cs="宋体"/>
                <w:sz w:val="24"/>
              </w:rPr>
            </w:pPr>
          </w:p>
          <w:p>
            <w:pPr>
              <w:ind w:firstLine="480" w:firstLineChars="200"/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同意。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      (自然资源局印章)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签名：</w:t>
            </w:r>
            <w:r>
              <w:rPr>
                <w:rFonts w:hint="eastAsia" w:ascii="仿宋_GB2312" w:hAnsi="仿宋" w:eastAsia="仿宋_GB2312" w:cs="宋体"/>
                <w:sz w:val="24"/>
              </w:rPr>
              <w:t>XXX</w:t>
            </w:r>
            <w:r>
              <w:rPr>
                <w:rFonts w:hint="eastAsia" w:ascii="仿宋_GB2312" w:hAnsi="仿宋" w:eastAsia="仿宋_GB2312"/>
                <w:sz w:val="24"/>
              </w:rPr>
              <w:t>（亲笔签名）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1" w:hRule="atLeast"/>
          <w:jc w:val="center"/>
        </w:trPr>
        <w:tc>
          <w:tcPr>
            <w:tcW w:w="16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备注</w:t>
            </w:r>
          </w:p>
        </w:tc>
        <w:tc>
          <w:tcPr>
            <w:tcW w:w="721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2C7089"/>
    <w:rsid w:val="642C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2022-04-15T05:20:00Z</dcterms:created>
  <dc:creator>Administrator</dc:creator>
  <cp:lastModifiedBy>Administrator</cp:lastModifiedBy>
  <dcterms:modified xsi:type="dcterms:W3CDTF">2022-04-15T05:20:56Z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