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非法财物移交书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XX自然资财移字〔2022〕X号</w:t>
      </w:r>
    </w:p>
    <w:p>
      <w:pPr>
        <w:spacing w:line="600" w:lineRule="exact"/>
        <w:jc w:val="left"/>
        <w:rPr>
          <w:rFonts w:hint="eastAsia" w:ascii="仿宋_GB2312" w:eastAsia="仿宋_GB2312"/>
          <w:sz w:val="10"/>
          <w:szCs w:val="10"/>
        </w:rPr>
      </w:pP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本级人民政府或其指定的部门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color w:val="FF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（填写当事人违法的时间、地点和具体违法行为内容）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的行为，违反了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（填写认定违法所依据的法律法规名称及条款）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的规定。对此，我局已依法作出行政处罚决定，并于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日将《行政处罚决定书》（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文号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）送达当事人。现将没收的非法财物移交你单位，请依照国家有关规定处理。</w:t>
      </w:r>
    </w:p>
    <w:p>
      <w:pPr>
        <w:spacing w:line="600" w:lineRule="exact"/>
        <w:ind w:firstLine="752" w:firstLineChars="235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附：</w:t>
      </w: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</w:rPr>
        <w:t xml:space="preserve">《行政处罚决定书》        </w:t>
      </w:r>
    </w:p>
    <w:p>
      <w:pPr>
        <w:spacing w:line="600" w:lineRule="exact"/>
        <w:ind w:firstLine="1440" w:firstLineChars="45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</w:rPr>
        <w:t>《没收非法财物清单》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   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</w:t>
      </w:r>
    </w:p>
    <w:p>
      <w:pPr>
        <w:spacing w:line="600" w:lineRule="exact"/>
        <w:ind w:firstLine="5440" w:firstLineChars="17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自然资源局（印章）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年   月   日</w:t>
      </w: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没收非法财物清单</w:t>
      </w:r>
    </w:p>
    <w:p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（</w:t>
      </w:r>
      <w:r>
        <w:rPr>
          <w:rFonts w:hint="eastAsia" w:ascii="仿宋_GB2312" w:hAnsi="宋体" w:eastAsia="仿宋_GB2312"/>
          <w:b/>
          <w:bCs/>
          <w:sz w:val="28"/>
          <w:szCs w:val="28"/>
          <w:u w:val="single"/>
        </w:rPr>
        <w:t xml:space="preserve"> XXX或XXX公司非法占地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案）</w:t>
      </w:r>
      <w:r>
        <w:rPr>
          <w:rFonts w:hint="eastAsia" w:ascii="仿宋_GB2312" w:eastAsia="仿宋_GB2312"/>
          <w:sz w:val="28"/>
          <w:szCs w:val="28"/>
        </w:rPr>
        <w:t xml:space="preserve">  </w:t>
      </w:r>
    </w:p>
    <w:p>
      <w:pPr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</w:p>
    <w:tbl>
      <w:tblPr>
        <w:tblStyle w:val="3"/>
        <w:tblW w:w="92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413"/>
        <w:gridCol w:w="2297"/>
        <w:gridCol w:w="1080"/>
        <w:gridCol w:w="1080"/>
        <w:gridCol w:w="1843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序号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名称</w:t>
            </w: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位置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数量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结构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建筑面积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（平方米）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2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3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4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5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6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7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2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注：位置具体到乡村（社区）、组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关于依法没收非法财物的函</w:t>
      </w:r>
    </w:p>
    <w:p>
      <w:pPr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</w:p>
    <w:p>
      <w:pPr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XX县（市、区）自然资源局：</w:t>
      </w:r>
    </w:p>
    <w:p>
      <w:pPr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你单位送达的《非法财物移交书》 (XX自然资财移字</w:t>
      </w:r>
      <w:r>
        <w:rPr>
          <w:rFonts w:hint="eastAsia" w:ascii="仿宋_GB2312" w:hAnsi="方正小标宋简体" w:eastAsia="仿宋_GB2312" w:cs="方正小标宋简体"/>
          <w:bCs/>
          <w:sz w:val="28"/>
          <w:szCs w:val="28"/>
        </w:rPr>
        <w:t>〔2022〕</w:t>
      </w:r>
      <w:r>
        <w:rPr>
          <w:rFonts w:hint="eastAsia" w:ascii="仿宋_GB2312" w:hAnsi="宋体" w:eastAsia="仿宋_GB2312"/>
          <w:bCs/>
          <w:sz w:val="32"/>
          <w:szCs w:val="32"/>
        </w:rPr>
        <w:t>X号)现已收悉，经研究，现回复如下：</w:t>
      </w:r>
    </w:p>
    <w:p>
      <w:pPr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此案件中XX县自然资源局依法没收的XX公司在XX县XX乡XX村集体土地（国有土地）上建设的非法建筑物，我单位同意接受，将依法对该处非法建筑公开拍卖，拍卖收入上交县财政国库。</w:t>
      </w:r>
    </w:p>
    <w:p>
      <w:pPr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特此证明</w:t>
      </w:r>
    </w:p>
    <w:p>
      <w:pPr>
        <w:ind w:firstLine="6720" w:firstLineChars="2100"/>
        <w:jc w:val="lef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ind w:firstLine="6720" w:firstLineChars="2100"/>
        <w:jc w:val="lef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ind w:firstLine="6720" w:firstLineChars="21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盖章</w:t>
      </w:r>
    </w:p>
    <w:p>
      <w:pPr>
        <w:ind w:left="3840" w:hanging="3840" w:hangingChars="1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                                  年   月   日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B1A9C"/>
    <w:rsid w:val="528B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2022-04-15T05:30:00Z</dcterms:created>
  <dc:creator>Administrator</dc:creator>
  <cp:lastModifiedBy>Administrator</cp:lastModifiedBy>
  <dcterms:modified xsi:type="dcterms:W3CDTF">2022-04-15T05:31:05Z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